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87A48" w:rsidRPr="000077ED" w:rsidRDefault="00787A48">
      <w:pPr>
        <w:jc w:val="center"/>
        <w:rPr>
          <w:rFonts w:ascii="Arial" w:hAnsi="Arial" w:cs="Arial"/>
          <w:b/>
          <w:bCs/>
          <w:color w:val="000000"/>
        </w:rPr>
      </w:pPr>
    </w:p>
    <w:p w:rsidR="00787A48" w:rsidRPr="000077ED" w:rsidRDefault="00787A48">
      <w:pPr>
        <w:jc w:val="center"/>
        <w:rPr>
          <w:rFonts w:ascii="Arial" w:hAnsi="Arial" w:cs="Arial"/>
          <w:b/>
        </w:rPr>
      </w:pPr>
      <w:r w:rsidRPr="000077ED">
        <w:rPr>
          <w:rFonts w:ascii="Arial" w:hAnsi="Arial" w:cs="Arial"/>
          <w:b/>
          <w:bCs/>
          <w:color w:val="000000"/>
        </w:rPr>
        <w:t xml:space="preserve">UMOWA </w:t>
      </w:r>
    </w:p>
    <w:p w:rsidR="00787A48" w:rsidRPr="000077ED" w:rsidRDefault="00787A48">
      <w:pPr>
        <w:jc w:val="center"/>
        <w:rPr>
          <w:rFonts w:ascii="Arial" w:hAnsi="Arial" w:cs="Arial"/>
        </w:rPr>
      </w:pPr>
      <w:r w:rsidRPr="000077ED">
        <w:rPr>
          <w:rFonts w:ascii="Arial" w:hAnsi="Arial" w:cs="Arial"/>
          <w:b/>
        </w:rPr>
        <w:t xml:space="preserve">na wykonywanie projektu budowlano – wykonawczego </w:t>
      </w:r>
      <w:r w:rsidR="00D50656" w:rsidRPr="000077ED">
        <w:rPr>
          <w:rFonts w:ascii="Arial" w:hAnsi="Arial" w:cs="Arial"/>
          <w:b/>
        </w:rPr>
        <w:t>oraz kosztorysu</w:t>
      </w:r>
    </w:p>
    <w:p w:rsidR="00787A48" w:rsidRPr="000077ED" w:rsidRDefault="00787A48">
      <w:pPr>
        <w:pStyle w:val="Tekstpodstawowy31"/>
        <w:rPr>
          <w:rFonts w:ascii="Arial" w:hAnsi="Arial" w:cs="Arial"/>
        </w:rPr>
      </w:pPr>
    </w:p>
    <w:p w:rsidR="00787A48" w:rsidRPr="000077ED" w:rsidRDefault="00787A48" w:rsidP="008B54CD">
      <w:pPr>
        <w:jc w:val="both"/>
        <w:rPr>
          <w:rFonts w:ascii="Arial" w:hAnsi="Arial" w:cs="Arial"/>
          <w:b/>
        </w:rPr>
      </w:pPr>
      <w:r w:rsidRPr="000077ED">
        <w:rPr>
          <w:rFonts w:ascii="Arial" w:hAnsi="Arial" w:cs="Arial"/>
        </w:rPr>
        <w:t xml:space="preserve">zawarta w dniu </w:t>
      </w:r>
      <w:r w:rsidR="00C3406B" w:rsidRPr="000077ED">
        <w:rPr>
          <w:rFonts w:ascii="Arial" w:hAnsi="Arial" w:cs="Arial"/>
        </w:rPr>
        <w:t>………..</w:t>
      </w:r>
      <w:r w:rsidR="00792F59" w:rsidRPr="000077ED">
        <w:rPr>
          <w:rFonts w:ascii="Arial" w:hAnsi="Arial" w:cs="Arial"/>
        </w:rPr>
        <w:t xml:space="preserve"> 2025</w:t>
      </w:r>
      <w:r w:rsidR="00992B68">
        <w:rPr>
          <w:rFonts w:ascii="Arial" w:hAnsi="Arial" w:cs="Arial"/>
        </w:rPr>
        <w:t xml:space="preserve"> </w:t>
      </w:r>
      <w:r w:rsidRPr="000077ED">
        <w:rPr>
          <w:rFonts w:ascii="Arial" w:hAnsi="Arial" w:cs="Arial"/>
        </w:rPr>
        <w:t>r. w Siemiatyczach,</w:t>
      </w:r>
      <w:r w:rsidR="00C0091D">
        <w:rPr>
          <w:rFonts w:ascii="Arial" w:hAnsi="Arial" w:cs="Arial"/>
        </w:rPr>
        <w:t xml:space="preserve"> </w:t>
      </w:r>
      <w:bookmarkStart w:id="0" w:name="_GoBack"/>
      <w:bookmarkEnd w:id="0"/>
      <w:r w:rsidRPr="000077ED">
        <w:rPr>
          <w:rFonts w:ascii="Arial" w:hAnsi="Arial" w:cs="Arial"/>
        </w:rPr>
        <w:t>pomiędzy:</w:t>
      </w:r>
    </w:p>
    <w:p w:rsidR="008B54CD" w:rsidRPr="000077ED" w:rsidRDefault="008B54CD" w:rsidP="008B54CD">
      <w:pPr>
        <w:jc w:val="both"/>
        <w:rPr>
          <w:rFonts w:ascii="Arial" w:hAnsi="Arial" w:cs="Arial"/>
        </w:rPr>
      </w:pPr>
    </w:p>
    <w:p w:rsidR="00C3406B" w:rsidRPr="000077ED" w:rsidRDefault="00787A48">
      <w:pPr>
        <w:jc w:val="both"/>
        <w:rPr>
          <w:rFonts w:ascii="Arial" w:hAnsi="Arial" w:cs="Arial"/>
          <w:bCs/>
        </w:rPr>
      </w:pPr>
      <w:r w:rsidRPr="000077ED">
        <w:rPr>
          <w:rFonts w:ascii="Arial" w:hAnsi="Arial" w:cs="Arial"/>
          <w:b/>
          <w:bCs/>
        </w:rPr>
        <w:t>Samodzielnym Publicznym Zakładem Opieki Zdrowotnej w Siemiatyczach,</w:t>
      </w:r>
      <w:r w:rsidR="009F17E6" w:rsidRPr="000077ED">
        <w:rPr>
          <w:rFonts w:ascii="Arial" w:hAnsi="Arial" w:cs="Arial"/>
          <w:bCs/>
        </w:rPr>
        <w:t xml:space="preserve"> 17-300 S</w:t>
      </w:r>
      <w:r w:rsidRPr="000077ED">
        <w:rPr>
          <w:rFonts w:ascii="Arial" w:hAnsi="Arial" w:cs="Arial"/>
          <w:bCs/>
        </w:rPr>
        <w:t xml:space="preserve">iemiatycze, ul. Szpitalna 8, REGON: 050653482, NIP: 5441295180, </w:t>
      </w:r>
      <w:r w:rsidR="00D50656" w:rsidRPr="000077ED">
        <w:rPr>
          <w:rFonts w:ascii="Arial" w:hAnsi="Arial" w:cs="Arial"/>
          <w:bCs/>
        </w:rPr>
        <w:t>KRS: 0000034997</w:t>
      </w:r>
    </w:p>
    <w:p w:rsidR="00D50656" w:rsidRPr="000077ED" w:rsidRDefault="00D50656">
      <w:pPr>
        <w:jc w:val="both"/>
        <w:rPr>
          <w:rFonts w:ascii="Arial" w:hAnsi="Arial" w:cs="Arial"/>
          <w:bCs/>
        </w:rPr>
      </w:pPr>
      <w:r w:rsidRPr="000077ED">
        <w:rPr>
          <w:rFonts w:ascii="Arial" w:hAnsi="Arial" w:cs="Arial"/>
          <w:bCs/>
        </w:rPr>
        <w:t xml:space="preserve">reprezentowanym przez: </w:t>
      </w:r>
    </w:p>
    <w:p w:rsidR="00D50656" w:rsidRPr="000077ED" w:rsidRDefault="00D50656">
      <w:pPr>
        <w:jc w:val="both"/>
        <w:rPr>
          <w:rFonts w:ascii="Arial" w:hAnsi="Arial" w:cs="Arial"/>
          <w:bCs/>
        </w:rPr>
      </w:pPr>
      <w:r w:rsidRPr="000077ED">
        <w:rPr>
          <w:rFonts w:ascii="Arial" w:hAnsi="Arial" w:cs="Arial"/>
          <w:bCs/>
        </w:rPr>
        <w:t>……………………… - Dyrektora</w:t>
      </w:r>
    </w:p>
    <w:p w:rsidR="00787A48" w:rsidRPr="000077ED" w:rsidRDefault="00787A48">
      <w:pPr>
        <w:jc w:val="both"/>
        <w:rPr>
          <w:rFonts w:ascii="Arial" w:hAnsi="Arial" w:cs="Arial"/>
          <w:b/>
        </w:rPr>
      </w:pPr>
      <w:r w:rsidRPr="000077ED">
        <w:rPr>
          <w:rFonts w:ascii="Arial" w:hAnsi="Arial" w:cs="Arial"/>
          <w:bCs/>
        </w:rPr>
        <w:t>zwanym dalej </w:t>
      </w:r>
      <w:r w:rsidRPr="000077ED">
        <w:rPr>
          <w:rFonts w:ascii="Arial" w:hAnsi="Arial" w:cs="Arial"/>
          <w:b/>
          <w:bCs/>
        </w:rPr>
        <w:t>Zamawiającym</w:t>
      </w:r>
    </w:p>
    <w:p w:rsidR="00787A48" w:rsidRPr="000077ED" w:rsidRDefault="00787A48" w:rsidP="00C3406B">
      <w:pPr>
        <w:rPr>
          <w:rFonts w:ascii="Arial" w:hAnsi="Arial" w:cs="Arial"/>
        </w:rPr>
      </w:pPr>
      <w:r w:rsidRPr="000077ED">
        <w:rPr>
          <w:rFonts w:ascii="Arial" w:hAnsi="Arial" w:cs="Arial"/>
          <w:b/>
        </w:rPr>
        <w:t>a</w:t>
      </w:r>
    </w:p>
    <w:p w:rsidR="00D50656" w:rsidRPr="000077ED" w:rsidRDefault="00D50656">
      <w:pPr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……………………………………….. z siedzibą przy</w:t>
      </w:r>
      <w:r w:rsidR="00787A48" w:rsidRPr="000077ED">
        <w:rPr>
          <w:rFonts w:ascii="Arial" w:hAnsi="Arial" w:cs="Arial"/>
        </w:rPr>
        <w:t xml:space="preserve"> ul. </w:t>
      </w:r>
      <w:r w:rsidRPr="000077ED">
        <w:rPr>
          <w:rFonts w:ascii="Arial" w:hAnsi="Arial" w:cs="Arial"/>
        </w:rPr>
        <w:t>………………</w:t>
      </w:r>
      <w:r w:rsidR="00787A48" w:rsidRPr="000077ED">
        <w:rPr>
          <w:rFonts w:ascii="Arial" w:hAnsi="Arial" w:cs="Arial"/>
        </w:rPr>
        <w:t xml:space="preserve">, </w:t>
      </w:r>
      <w:r w:rsidRPr="000077ED">
        <w:rPr>
          <w:rFonts w:ascii="Arial" w:hAnsi="Arial" w:cs="Arial"/>
        </w:rPr>
        <w:t>…</w:t>
      </w:r>
      <w:r w:rsidR="00787A48" w:rsidRPr="000077ED">
        <w:rPr>
          <w:rFonts w:ascii="Arial" w:hAnsi="Arial" w:cs="Arial"/>
        </w:rPr>
        <w:t>-</w:t>
      </w:r>
      <w:r w:rsidRPr="000077ED">
        <w:rPr>
          <w:rFonts w:ascii="Arial" w:hAnsi="Arial" w:cs="Arial"/>
        </w:rPr>
        <w:t>…….………………..</w:t>
      </w:r>
      <w:r w:rsidR="00787A48" w:rsidRPr="000077ED">
        <w:rPr>
          <w:rFonts w:ascii="Arial" w:hAnsi="Arial" w:cs="Arial"/>
        </w:rPr>
        <w:t xml:space="preserve">, </w:t>
      </w:r>
      <w:r w:rsidR="00C3406B" w:rsidRPr="000077ED">
        <w:rPr>
          <w:rFonts w:ascii="Arial" w:hAnsi="Arial" w:cs="Arial"/>
        </w:rPr>
        <w:t xml:space="preserve">REGON: </w:t>
      </w:r>
      <w:r w:rsidRPr="000077ED">
        <w:rPr>
          <w:rFonts w:ascii="Arial" w:hAnsi="Arial" w:cs="Arial"/>
        </w:rPr>
        <w:t>…………………</w:t>
      </w:r>
      <w:r w:rsidR="00C3406B" w:rsidRPr="000077ED">
        <w:rPr>
          <w:rFonts w:ascii="Arial" w:hAnsi="Arial" w:cs="Arial"/>
        </w:rPr>
        <w:t xml:space="preserve">, NIP: </w:t>
      </w:r>
      <w:r w:rsidRPr="000077ED">
        <w:rPr>
          <w:rFonts w:ascii="Arial" w:hAnsi="Arial" w:cs="Arial"/>
        </w:rPr>
        <w:t>……………………. KRS: ………………..</w:t>
      </w:r>
    </w:p>
    <w:p w:rsidR="00D50656" w:rsidRPr="000077ED" w:rsidRDefault="00D50656">
      <w:pPr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reprezentowanym przez:</w:t>
      </w:r>
    </w:p>
    <w:p w:rsidR="00C3406B" w:rsidRPr="000077ED" w:rsidRDefault="00D50656">
      <w:pPr>
        <w:jc w:val="both"/>
        <w:rPr>
          <w:rFonts w:ascii="Arial" w:hAnsi="Arial" w:cs="Arial"/>
          <w:bCs/>
        </w:rPr>
      </w:pPr>
      <w:r w:rsidRPr="000077ED">
        <w:rPr>
          <w:rFonts w:ascii="Arial" w:hAnsi="Arial" w:cs="Arial"/>
          <w:bCs/>
        </w:rPr>
        <w:t>……………………… - …………..</w:t>
      </w:r>
    </w:p>
    <w:p w:rsidR="00D50656" w:rsidRPr="000077ED" w:rsidRDefault="00D50656">
      <w:pPr>
        <w:jc w:val="both"/>
        <w:rPr>
          <w:rFonts w:ascii="Arial" w:hAnsi="Arial" w:cs="Arial"/>
        </w:rPr>
      </w:pPr>
      <w:r w:rsidRPr="000077ED">
        <w:rPr>
          <w:rFonts w:ascii="Arial" w:hAnsi="Arial" w:cs="Arial"/>
          <w:bCs/>
        </w:rPr>
        <w:t>……………………… - …………..</w:t>
      </w:r>
    </w:p>
    <w:p w:rsidR="00C3406B" w:rsidRPr="000077ED" w:rsidRDefault="00787A48">
      <w:pPr>
        <w:jc w:val="both"/>
        <w:rPr>
          <w:rFonts w:ascii="Arial" w:hAnsi="Arial" w:cs="Arial"/>
          <w:color w:val="000000"/>
        </w:rPr>
      </w:pPr>
      <w:r w:rsidRPr="000077ED">
        <w:rPr>
          <w:rFonts w:ascii="Arial" w:hAnsi="Arial" w:cs="Arial"/>
        </w:rPr>
        <w:t xml:space="preserve">zwanym dalej </w:t>
      </w:r>
      <w:r w:rsidRPr="000077ED">
        <w:rPr>
          <w:rFonts w:ascii="Arial" w:hAnsi="Arial" w:cs="Arial"/>
          <w:b/>
        </w:rPr>
        <w:t>Wykonawcą</w:t>
      </w:r>
    </w:p>
    <w:p w:rsidR="00C3406B" w:rsidRPr="000077ED" w:rsidRDefault="00C3406B">
      <w:pPr>
        <w:jc w:val="both"/>
        <w:rPr>
          <w:rFonts w:ascii="Arial" w:hAnsi="Arial" w:cs="Arial"/>
          <w:color w:val="000000"/>
        </w:rPr>
      </w:pPr>
    </w:p>
    <w:p w:rsidR="00C3406B" w:rsidRPr="000077ED" w:rsidRDefault="00C3406B">
      <w:pPr>
        <w:jc w:val="both"/>
        <w:rPr>
          <w:rFonts w:ascii="Arial" w:hAnsi="Arial" w:cs="Arial"/>
          <w:color w:val="000000"/>
        </w:rPr>
      </w:pPr>
      <w:r w:rsidRPr="000077ED">
        <w:rPr>
          <w:rFonts w:ascii="Arial" w:hAnsi="Arial" w:cs="Arial"/>
          <w:color w:val="000000"/>
        </w:rPr>
        <w:t xml:space="preserve">łącznie Zamawiający i Wykonawca będą nazywani dalej </w:t>
      </w:r>
      <w:r w:rsidRPr="000077ED">
        <w:rPr>
          <w:rFonts w:ascii="Arial" w:hAnsi="Arial" w:cs="Arial"/>
          <w:b/>
          <w:color w:val="000000"/>
        </w:rPr>
        <w:t>Stronami</w:t>
      </w:r>
      <w:r w:rsidRPr="000077ED">
        <w:rPr>
          <w:rFonts w:ascii="Arial" w:hAnsi="Arial" w:cs="Arial"/>
          <w:color w:val="000000"/>
        </w:rPr>
        <w:t xml:space="preserve">, a z osobna także </w:t>
      </w:r>
      <w:r w:rsidRPr="000077ED">
        <w:rPr>
          <w:rFonts w:ascii="Arial" w:hAnsi="Arial" w:cs="Arial"/>
          <w:b/>
          <w:color w:val="000000"/>
        </w:rPr>
        <w:t>Stroną</w:t>
      </w:r>
    </w:p>
    <w:p w:rsidR="00787A48" w:rsidRPr="000077ED" w:rsidRDefault="00787A48">
      <w:pPr>
        <w:jc w:val="both"/>
        <w:rPr>
          <w:rFonts w:ascii="Arial" w:hAnsi="Arial" w:cs="Arial"/>
          <w:b/>
          <w:bCs/>
        </w:rPr>
      </w:pPr>
    </w:p>
    <w:p w:rsidR="00787A48" w:rsidRPr="000077ED" w:rsidRDefault="00D357A9" w:rsidP="00D357A9">
      <w:pPr>
        <w:autoSpaceDE w:val="0"/>
        <w:jc w:val="both"/>
        <w:rPr>
          <w:rFonts w:ascii="Arial" w:hAnsi="Arial" w:cs="Arial"/>
          <w:b/>
          <w:bCs/>
        </w:rPr>
      </w:pPr>
      <w:r w:rsidRPr="000077ED">
        <w:rPr>
          <w:rFonts w:ascii="Arial" w:hAnsi="Arial" w:cs="Arial"/>
          <w:b/>
          <w:bCs/>
        </w:rPr>
        <w:t xml:space="preserve">Niniejszą umowę Strony zawierają </w:t>
      </w:r>
      <w:r w:rsidR="00787317" w:rsidRPr="000077ED">
        <w:rPr>
          <w:rFonts w:ascii="Arial" w:hAnsi="Arial" w:cs="Arial"/>
          <w:b/>
          <w:bCs/>
        </w:rPr>
        <w:t xml:space="preserve">po przeprowadzeniu postępowania o udzielenie zamówienia publicznego w trybie </w:t>
      </w:r>
      <w:r w:rsidR="006209C1" w:rsidRPr="000077ED">
        <w:rPr>
          <w:rFonts w:ascii="Arial" w:hAnsi="Arial" w:cs="Arial"/>
          <w:b/>
        </w:rPr>
        <w:t xml:space="preserve">podstawowym w wariancie pierwszym </w:t>
      </w:r>
      <w:proofErr w:type="spellStart"/>
      <w:r w:rsidR="006209C1" w:rsidRPr="000077ED">
        <w:rPr>
          <w:rFonts w:ascii="Arial" w:hAnsi="Arial" w:cs="Arial"/>
          <w:b/>
        </w:rPr>
        <w:t>t.j</w:t>
      </w:r>
      <w:proofErr w:type="spellEnd"/>
      <w:r w:rsidR="006209C1" w:rsidRPr="000077ED">
        <w:rPr>
          <w:rFonts w:ascii="Arial" w:hAnsi="Arial" w:cs="Arial"/>
          <w:b/>
        </w:rPr>
        <w:t xml:space="preserve">. Zamawiający wybiera najkorzystniejszą ofertę bez przeprowadzenia negocjacji na podstawie art. 275 pkt 1) ustawy z dnia 11.09.2019 r. Prawo zamówień publicznych (t. j. Dz. U. z 2024, poz. 1320 z </w:t>
      </w:r>
      <w:proofErr w:type="spellStart"/>
      <w:r w:rsidR="006209C1" w:rsidRPr="000077ED">
        <w:rPr>
          <w:rFonts w:ascii="Arial" w:hAnsi="Arial" w:cs="Arial"/>
          <w:b/>
        </w:rPr>
        <w:t>późn</w:t>
      </w:r>
      <w:proofErr w:type="spellEnd"/>
      <w:r w:rsidR="006209C1" w:rsidRPr="000077ED">
        <w:rPr>
          <w:rFonts w:ascii="Arial" w:hAnsi="Arial" w:cs="Arial"/>
          <w:b/>
        </w:rPr>
        <w:t>. zm. – dalej PZP), a także mając na uwadze</w:t>
      </w:r>
      <w:r w:rsidR="006209C1" w:rsidRPr="000077ED">
        <w:rPr>
          <w:rFonts w:ascii="Arial" w:hAnsi="Arial" w:cs="Arial"/>
          <w:b/>
          <w:bCs/>
        </w:rPr>
        <w:t xml:space="preserve"> zamierzoną realizację inwestycji</w:t>
      </w:r>
      <w:r w:rsidR="00787317" w:rsidRPr="000077ED">
        <w:rPr>
          <w:rFonts w:ascii="Arial" w:hAnsi="Arial" w:cs="Arial"/>
          <w:b/>
          <w:bCs/>
        </w:rPr>
        <w:t xml:space="preserve"> ze środków </w:t>
      </w:r>
      <w:r w:rsidR="001302AB">
        <w:rPr>
          <w:rFonts w:ascii="Arial" w:hAnsi="Arial" w:cs="Arial"/>
          <w:b/>
        </w:rPr>
        <w:t>budżetu państwa – dotacji celowej przyznanej przez Wojewodę Podlaskiego w ramach Programu Ochrony Ludności Cywilnej i Obrony Cywilnej na lata 2025 - 2026</w:t>
      </w:r>
      <w:r w:rsidR="006209C1" w:rsidRPr="000077ED">
        <w:rPr>
          <w:rFonts w:ascii="Arial" w:hAnsi="Arial" w:cs="Arial"/>
          <w:b/>
          <w:bCs/>
        </w:rPr>
        <w:t>, a co za tym</w:t>
      </w:r>
      <w:r w:rsidR="001302AB">
        <w:rPr>
          <w:rFonts w:ascii="Arial" w:hAnsi="Arial" w:cs="Arial"/>
          <w:b/>
          <w:bCs/>
        </w:rPr>
        <w:t xml:space="preserve"> </w:t>
      </w:r>
      <w:r w:rsidRPr="000077ED">
        <w:rPr>
          <w:rFonts w:ascii="Arial" w:hAnsi="Arial" w:cs="Arial"/>
          <w:b/>
          <w:bCs/>
        </w:rPr>
        <w:t xml:space="preserve">nadają jej </w:t>
      </w:r>
      <w:r w:rsidR="00787A48" w:rsidRPr="000077ED">
        <w:rPr>
          <w:rFonts w:ascii="Arial" w:hAnsi="Arial" w:cs="Arial"/>
          <w:b/>
          <w:bCs/>
        </w:rPr>
        <w:t>następując</w:t>
      </w:r>
      <w:r w:rsidRPr="000077ED">
        <w:rPr>
          <w:rFonts w:ascii="Arial" w:hAnsi="Arial" w:cs="Arial"/>
          <w:b/>
          <w:bCs/>
        </w:rPr>
        <w:t>ą treść</w:t>
      </w:r>
      <w:r w:rsidR="00787A48" w:rsidRPr="000077ED">
        <w:rPr>
          <w:rFonts w:ascii="Arial" w:hAnsi="Arial" w:cs="Arial"/>
          <w:b/>
          <w:bCs/>
        </w:rPr>
        <w:t>:</w:t>
      </w:r>
    </w:p>
    <w:p w:rsidR="00D357A9" w:rsidRPr="000077ED" w:rsidRDefault="00D357A9">
      <w:pPr>
        <w:jc w:val="center"/>
        <w:rPr>
          <w:rFonts w:ascii="Arial" w:hAnsi="Arial" w:cs="Arial"/>
          <w:b/>
          <w:bCs/>
        </w:rPr>
      </w:pPr>
    </w:p>
    <w:p w:rsidR="00787A48" w:rsidRPr="000077ED" w:rsidRDefault="00787A48">
      <w:pPr>
        <w:jc w:val="center"/>
        <w:rPr>
          <w:rFonts w:ascii="Arial" w:hAnsi="Arial" w:cs="Arial"/>
          <w:color w:val="000000"/>
        </w:rPr>
      </w:pPr>
      <w:r w:rsidRPr="000077ED">
        <w:rPr>
          <w:rFonts w:ascii="Arial" w:hAnsi="Arial" w:cs="Arial"/>
          <w:b/>
          <w:bCs/>
        </w:rPr>
        <w:t>§ 1</w:t>
      </w:r>
    </w:p>
    <w:p w:rsidR="00787A48" w:rsidRPr="000077ED" w:rsidRDefault="00787A48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</w:rPr>
      </w:pPr>
      <w:r w:rsidRPr="000077ED">
        <w:rPr>
          <w:rFonts w:ascii="Arial" w:hAnsi="Arial" w:cs="Arial"/>
          <w:color w:val="000000"/>
          <w:sz w:val="20"/>
        </w:rPr>
        <w:t>Przedmiotem umowy jest:</w:t>
      </w:r>
    </w:p>
    <w:p w:rsidR="000077ED" w:rsidRPr="000077ED" w:rsidRDefault="001302AB" w:rsidP="002824A4">
      <w:pPr>
        <w:numPr>
          <w:ilvl w:val="0"/>
          <w:numId w:val="25"/>
        </w:numPr>
        <w:autoSpaceDE w:val="0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wykonanie</w:t>
      </w:r>
      <w:r w:rsidR="000077ED" w:rsidRPr="000077ED">
        <w:rPr>
          <w:rFonts w:ascii="Arial" w:hAnsi="Arial" w:cs="Arial"/>
          <w:color w:val="000000"/>
        </w:rPr>
        <w:t xml:space="preserve"> wielobranżowej dokumentacji projektowej przebudowy i modernizacji lądowiska wyniesionego dla śmigłowców LPR </w:t>
      </w:r>
      <w:r>
        <w:rPr>
          <w:rFonts w:ascii="Arial" w:hAnsi="Arial" w:cs="Arial"/>
          <w:color w:val="000000"/>
        </w:rPr>
        <w:t xml:space="preserve">u Zamawiającego </w:t>
      </w:r>
      <w:r w:rsidR="000077ED" w:rsidRPr="000077ED">
        <w:rPr>
          <w:rFonts w:ascii="Arial" w:hAnsi="Arial" w:cs="Arial"/>
          <w:color w:val="000000"/>
        </w:rPr>
        <w:t>w zakresie:</w:t>
      </w:r>
    </w:p>
    <w:p w:rsidR="000077ED" w:rsidRPr="000077ED" w:rsidRDefault="000077ED" w:rsidP="002824A4">
      <w:pPr>
        <w:numPr>
          <w:ilvl w:val="0"/>
          <w:numId w:val="26"/>
        </w:numPr>
        <w:autoSpaceDE w:val="0"/>
        <w:jc w:val="both"/>
        <w:rPr>
          <w:rFonts w:ascii="Arial" w:hAnsi="Arial" w:cs="Arial"/>
          <w:color w:val="000000"/>
        </w:rPr>
      </w:pPr>
      <w:r w:rsidRPr="000077ED">
        <w:rPr>
          <w:rFonts w:ascii="Arial" w:hAnsi="Arial" w:cs="Arial"/>
          <w:color w:val="000000"/>
        </w:rPr>
        <w:t>lokalizacji ciągów komunikacyjnych z określeniem sposobu i kierunków komunikacji oraz ewakuacji, instalacji i ich funkcji,</w:t>
      </w:r>
    </w:p>
    <w:p w:rsidR="000077ED" w:rsidRPr="000077ED" w:rsidRDefault="000077ED" w:rsidP="002824A4">
      <w:pPr>
        <w:numPr>
          <w:ilvl w:val="0"/>
          <w:numId w:val="26"/>
        </w:numPr>
        <w:autoSpaceDE w:val="0"/>
        <w:jc w:val="both"/>
        <w:rPr>
          <w:rFonts w:ascii="Arial" w:hAnsi="Arial" w:cs="Arial"/>
          <w:color w:val="000000"/>
        </w:rPr>
      </w:pPr>
      <w:r w:rsidRPr="000077ED">
        <w:rPr>
          <w:rFonts w:ascii="Arial" w:hAnsi="Arial" w:cs="Arial"/>
          <w:color w:val="000000"/>
        </w:rPr>
        <w:t>wyposażenia technologicznego i technicznego wraz z jego rozmieszczeniem oraz uwzględnieniem pozostałego wyposażenia istotnego dla zastosowania odpowiednich rozwiązań budowlanych, technologicznych i technicznych;</w:t>
      </w:r>
    </w:p>
    <w:p w:rsidR="000077ED" w:rsidRPr="000077ED" w:rsidRDefault="00C87172" w:rsidP="002824A4">
      <w:pPr>
        <w:numPr>
          <w:ilvl w:val="0"/>
          <w:numId w:val="25"/>
        </w:numPr>
        <w:autoSpaceDE w:val="0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wykonanie</w:t>
      </w:r>
      <w:r w:rsidR="000077ED" w:rsidRPr="000077ED">
        <w:rPr>
          <w:rFonts w:ascii="Arial" w:hAnsi="Arial" w:cs="Arial"/>
          <w:color w:val="000000"/>
        </w:rPr>
        <w:t xml:space="preserve"> dokumentacji wielobranżowej tj. projektów </w:t>
      </w:r>
      <w:proofErr w:type="spellStart"/>
      <w:r w:rsidR="000077ED" w:rsidRPr="000077ED">
        <w:rPr>
          <w:rFonts w:ascii="Arial" w:hAnsi="Arial" w:cs="Arial"/>
          <w:color w:val="000000"/>
        </w:rPr>
        <w:t>architektoniczno</w:t>
      </w:r>
      <w:proofErr w:type="spellEnd"/>
      <w:r w:rsidR="000077ED" w:rsidRPr="000077ED">
        <w:rPr>
          <w:rFonts w:ascii="Arial" w:hAnsi="Arial" w:cs="Arial"/>
          <w:color w:val="000000"/>
        </w:rPr>
        <w:t xml:space="preserve"> – budowlanych, wykonawczych, przedmiarów robót, kosztorysów inwestorskich, specyfikacji technicznych wykonania i odbioru robót budowlanych, informacji dotyczącej bezpieczeństwa i ochrony zdrowia oraz przygotowania innych niezbędnych dokumentów, w tym:</w:t>
      </w:r>
    </w:p>
    <w:p w:rsidR="000077ED" w:rsidRPr="000077ED" w:rsidRDefault="000077ED" w:rsidP="002824A4">
      <w:pPr>
        <w:numPr>
          <w:ilvl w:val="0"/>
          <w:numId w:val="33"/>
        </w:numPr>
        <w:autoSpaceDE w:val="0"/>
        <w:jc w:val="both"/>
        <w:rPr>
          <w:rFonts w:ascii="Arial" w:hAnsi="Arial" w:cs="Arial"/>
          <w:color w:val="000000"/>
        </w:rPr>
      </w:pPr>
      <w:r w:rsidRPr="000077ED">
        <w:rPr>
          <w:rFonts w:ascii="Arial" w:hAnsi="Arial" w:cs="Arial"/>
          <w:color w:val="000000"/>
        </w:rPr>
        <w:t>przeprowadzenia wizji lokalnej (w trakcie realizacji umowy) oraz inwentaryzacji obiektu, którego dotyczy przedmiot zamówienia oraz uzyskani</w:t>
      </w:r>
      <w:r w:rsidR="001302AB">
        <w:rPr>
          <w:rFonts w:ascii="Arial" w:hAnsi="Arial" w:cs="Arial"/>
          <w:color w:val="000000"/>
        </w:rPr>
        <w:t>a na odpowiedzialność i ryzyko W</w:t>
      </w:r>
      <w:r w:rsidRPr="000077ED">
        <w:rPr>
          <w:rFonts w:ascii="Arial" w:hAnsi="Arial" w:cs="Arial"/>
          <w:color w:val="000000"/>
        </w:rPr>
        <w:t>ykonawcy wszelkich istotnych informacji, które mogą być konieczne do sporządzenia koncepcji oraz dokumentacji projektowej,</w:t>
      </w:r>
    </w:p>
    <w:p w:rsidR="000077ED" w:rsidRPr="000077ED" w:rsidRDefault="000077ED" w:rsidP="002824A4">
      <w:pPr>
        <w:numPr>
          <w:ilvl w:val="0"/>
          <w:numId w:val="33"/>
        </w:numPr>
        <w:autoSpaceDE w:val="0"/>
        <w:jc w:val="both"/>
        <w:rPr>
          <w:rFonts w:ascii="Arial" w:hAnsi="Arial" w:cs="Arial"/>
          <w:color w:val="000000"/>
        </w:rPr>
      </w:pPr>
      <w:r w:rsidRPr="000077ED">
        <w:rPr>
          <w:rFonts w:ascii="Arial" w:hAnsi="Arial" w:cs="Arial"/>
          <w:color w:val="000000"/>
        </w:rPr>
        <w:t>weryfikacji przeszkód lotniczych wraz z wykonaniem inwentaryzacji geodezyjnej przeszkód strefy objętej opracowaniem,</w:t>
      </w:r>
    </w:p>
    <w:p w:rsidR="000077ED" w:rsidRPr="000077ED" w:rsidRDefault="000077ED" w:rsidP="002824A4">
      <w:pPr>
        <w:numPr>
          <w:ilvl w:val="0"/>
          <w:numId w:val="33"/>
        </w:numPr>
        <w:autoSpaceDE w:val="0"/>
        <w:jc w:val="both"/>
        <w:rPr>
          <w:rFonts w:ascii="Arial" w:hAnsi="Arial" w:cs="Arial"/>
          <w:color w:val="000000"/>
        </w:rPr>
      </w:pPr>
      <w:r w:rsidRPr="000077ED">
        <w:rPr>
          <w:rFonts w:ascii="Arial" w:hAnsi="Arial" w:cs="Arial"/>
          <w:color w:val="000000"/>
        </w:rPr>
        <w:t xml:space="preserve">wykonania oceny stanu </w:t>
      </w:r>
      <w:proofErr w:type="spellStart"/>
      <w:r w:rsidRPr="000077ED">
        <w:rPr>
          <w:rFonts w:ascii="Arial" w:hAnsi="Arial" w:cs="Arial"/>
          <w:color w:val="000000"/>
        </w:rPr>
        <w:t>techniczno</w:t>
      </w:r>
      <w:proofErr w:type="spellEnd"/>
      <w:r w:rsidRPr="000077ED">
        <w:rPr>
          <w:rFonts w:ascii="Arial" w:hAnsi="Arial" w:cs="Arial"/>
          <w:color w:val="000000"/>
        </w:rPr>
        <w:t xml:space="preserve"> - konstrukcyjnego istniejącej konstrukcji lądowiska w zakresie niezbędnym do wykonania przedmiotowych prac projektowych,</w:t>
      </w:r>
    </w:p>
    <w:p w:rsidR="000077ED" w:rsidRPr="000077ED" w:rsidRDefault="000077ED" w:rsidP="002824A4">
      <w:pPr>
        <w:numPr>
          <w:ilvl w:val="0"/>
          <w:numId w:val="33"/>
        </w:numPr>
        <w:autoSpaceDE w:val="0"/>
        <w:jc w:val="both"/>
        <w:rPr>
          <w:rFonts w:ascii="Arial" w:hAnsi="Arial" w:cs="Arial"/>
          <w:color w:val="000000"/>
        </w:rPr>
      </w:pPr>
      <w:r w:rsidRPr="000077ED">
        <w:rPr>
          <w:rFonts w:ascii="Arial" w:hAnsi="Arial" w:cs="Arial"/>
          <w:color w:val="000000"/>
        </w:rPr>
        <w:t>dokonania uzgodnień i uzyskania opinii w szczególności z właściwymi organami administracji lotniczej, użytkownikami urządzeń naziemnych, prawnymi właścicielami terenu lub zarządcami,</w:t>
      </w:r>
    </w:p>
    <w:p w:rsidR="000077ED" w:rsidRPr="000077ED" w:rsidRDefault="000077ED" w:rsidP="002824A4">
      <w:pPr>
        <w:numPr>
          <w:ilvl w:val="0"/>
          <w:numId w:val="33"/>
        </w:numPr>
        <w:autoSpaceDE w:val="0"/>
        <w:jc w:val="both"/>
        <w:rPr>
          <w:rFonts w:ascii="Arial" w:hAnsi="Arial" w:cs="Arial"/>
          <w:color w:val="000000"/>
        </w:rPr>
      </w:pPr>
      <w:r w:rsidRPr="000077ED">
        <w:rPr>
          <w:rFonts w:ascii="Arial" w:hAnsi="Arial" w:cs="Arial"/>
          <w:color w:val="000000"/>
        </w:rPr>
        <w:t>uwzględnienia wymagań stawianych przez: Urząd Lotnictwa Cywilnego (ULC), Lotnicze Pogotowie Ratunkowe (LPR), Polską Agencję Żeglugi Powietrznej (PAŻP), Państwową Straż Pożarną, przepisy prawa obowiązujące w Polsce oraz uwzględnienia zakresu wymagań odnośnie robót, które należy docelowo wykonać. Wykonawca uzyska, jeżeli będzie to niezbędne i konieczne, odstępstwa od przepisów techniczno-budowlanych,</w:t>
      </w:r>
    </w:p>
    <w:p w:rsidR="000077ED" w:rsidRPr="000077ED" w:rsidRDefault="000077ED" w:rsidP="002824A4">
      <w:pPr>
        <w:numPr>
          <w:ilvl w:val="0"/>
          <w:numId w:val="33"/>
        </w:numPr>
        <w:autoSpaceDE w:val="0"/>
        <w:jc w:val="both"/>
        <w:rPr>
          <w:rFonts w:ascii="Arial" w:hAnsi="Arial" w:cs="Arial"/>
          <w:color w:val="000000"/>
        </w:rPr>
      </w:pPr>
      <w:r w:rsidRPr="000077ED">
        <w:rPr>
          <w:rFonts w:ascii="Arial" w:hAnsi="Arial" w:cs="Arial"/>
          <w:color w:val="000000"/>
        </w:rPr>
        <w:t>wykonania ekspertyzy technicznej z zakresu ochrony p.poż. budynku</w:t>
      </w:r>
      <w:r w:rsidR="001302AB">
        <w:rPr>
          <w:rFonts w:ascii="Arial" w:hAnsi="Arial" w:cs="Arial"/>
          <w:color w:val="000000"/>
        </w:rPr>
        <w:t>/lądowiska (zależy co konieczne)</w:t>
      </w:r>
      <w:r w:rsidRPr="000077ED">
        <w:rPr>
          <w:rFonts w:ascii="Arial" w:hAnsi="Arial" w:cs="Arial"/>
          <w:color w:val="000000"/>
        </w:rPr>
        <w:t xml:space="preserve"> w przypadku braku możliwości spełnienia wymagań ochrony pożarowej wprost wynikających z przepisów techniczno-budowlanych i uzyskanie na jej bazie niezbędnych odstępstw w przypadku takiej konieczności, dokumentacja BIOZ – Bezpieczeństwo i ochrona zdrowia,</w:t>
      </w:r>
    </w:p>
    <w:p w:rsidR="000077ED" w:rsidRPr="000077ED" w:rsidRDefault="000077ED" w:rsidP="002824A4">
      <w:pPr>
        <w:numPr>
          <w:ilvl w:val="0"/>
          <w:numId w:val="33"/>
        </w:numPr>
        <w:autoSpaceDE w:val="0"/>
        <w:jc w:val="both"/>
        <w:rPr>
          <w:rFonts w:ascii="Arial" w:hAnsi="Arial" w:cs="Arial"/>
          <w:color w:val="000000"/>
        </w:rPr>
      </w:pPr>
      <w:r w:rsidRPr="000077ED">
        <w:rPr>
          <w:rFonts w:ascii="Arial" w:hAnsi="Arial" w:cs="Arial"/>
          <w:color w:val="000000"/>
        </w:rPr>
        <w:t>wykonania inwentaryzacji dla celów projektowych</w:t>
      </w:r>
      <w:r w:rsidR="001302AB">
        <w:rPr>
          <w:rFonts w:ascii="Arial" w:hAnsi="Arial" w:cs="Arial"/>
          <w:color w:val="000000"/>
        </w:rPr>
        <w:t xml:space="preserve"> istniejących instalacji infrastruktury</w:t>
      </w:r>
      <w:r w:rsidRPr="000077ED">
        <w:rPr>
          <w:rFonts w:ascii="Arial" w:hAnsi="Arial" w:cs="Arial"/>
          <w:color w:val="000000"/>
        </w:rPr>
        <w:t>, oraz oceny ich stanu technicznego i zgodności z przepisami, pod kątem ich przydatności do wykorzystania dla projektowanych instalacji,</w:t>
      </w:r>
    </w:p>
    <w:p w:rsidR="000077ED" w:rsidRPr="000077ED" w:rsidRDefault="000077ED" w:rsidP="002824A4">
      <w:pPr>
        <w:numPr>
          <w:ilvl w:val="0"/>
          <w:numId w:val="33"/>
        </w:numPr>
        <w:autoSpaceDE w:val="0"/>
        <w:jc w:val="both"/>
        <w:rPr>
          <w:rFonts w:ascii="Arial" w:hAnsi="Arial" w:cs="Arial"/>
          <w:color w:val="000000"/>
        </w:rPr>
      </w:pPr>
      <w:r w:rsidRPr="000077ED">
        <w:rPr>
          <w:rFonts w:ascii="Arial" w:hAnsi="Arial" w:cs="Arial"/>
          <w:color w:val="000000"/>
        </w:rPr>
        <w:lastRenderedPageBreak/>
        <w:t>pozyskania na własny koszt i we własnym zakresie wszystkich dodatkowych koniecznych materiałów wyjściowych do projektowania (jeśli będą wymagane) tj.:</w:t>
      </w:r>
    </w:p>
    <w:p w:rsidR="000077ED" w:rsidRPr="000077ED" w:rsidRDefault="000077ED" w:rsidP="002824A4">
      <w:pPr>
        <w:numPr>
          <w:ilvl w:val="0"/>
          <w:numId w:val="27"/>
        </w:numPr>
        <w:autoSpaceDE w:val="0"/>
        <w:ind w:left="1276" w:hanging="142"/>
        <w:jc w:val="both"/>
        <w:rPr>
          <w:rFonts w:ascii="Arial" w:hAnsi="Arial" w:cs="Arial"/>
          <w:color w:val="000000"/>
        </w:rPr>
      </w:pPr>
      <w:r w:rsidRPr="000077ED">
        <w:rPr>
          <w:rFonts w:ascii="Arial" w:hAnsi="Arial" w:cs="Arial"/>
          <w:color w:val="000000"/>
        </w:rPr>
        <w:t>zapoznania</w:t>
      </w:r>
      <w:r w:rsidR="001302AB">
        <w:rPr>
          <w:rFonts w:ascii="Arial" w:hAnsi="Arial" w:cs="Arial"/>
          <w:color w:val="000000"/>
        </w:rPr>
        <w:t xml:space="preserve"> się z dokumentacją archiwalną Z</w:t>
      </w:r>
      <w:r w:rsidRPr="000077ED">
        <w:rPr>
          <w:rFonts w:ascii="Arial" w:hAnsi="Arial" w:cs="Arial"/>
          <w:color w:val="000000"/>
        </w:rPr>
        <w:t>amawiającego,</w:t>
      </w:r>
    </w:p>
    <w:p w:rsidR="000077ED" w:rsidRPr="000077ED" w:rsidRDefault="000077ED" w:rsidP="002824A4">
      <w:pPr>
        <w:numPr>
          <w:ilvl w:val="0"/>
          <w:numId w:val="27"/>
        </w:numPr>
        <w:autoSpaceDE w:val="0"/>
        <w:ind w:left="1276" w:hanging="142"/>
        <w:jc w:val="both"/>
        <w:rPr>
          <w:rFonts w:ascii="Arial" w:hAnsi="Arial" w:cs="Arial"/>
          <w:color w:val="000000"/>
        </w:rPr>
      </w:pPr>
      <w:r w:rsidRPr="000077ED">
        <w:rPr>
          <w:rFonts w:ascii="Arial" w:hAnsi="Arial" w:cs="Arial"/>
          <w:color w:val="000000"/>
        </w:rPr>
        <w:t>dokonanie uzgodnień międzybranżowych oraz koordynacji dokumentacji projektowych,</w:t>
      </w:r>
    </w:p>
    <w:p w:rsidR="000077ED" w:rsidRPr="000077ED" w:rsidRDefault="000077ED" w:rsidP="002824A4">
      <w:pPr>
        <w:numPr>
          <w:ilvl w:val="0"/>
          <w:numId w:val="27"/>
        </w:numPr>
        <w:autoSpaceDE w:val="0"/>
        <w:ind w:left="1276" w:hanging="142"/>
        <w:jc w:val="both"/>
        <w:rPr>
          <w:rFonts w:ascii="Arial" w:hAnsi="Arial" w:cs="Arial"/>
          <w:color w:val="000000"/>
        </w:rPr>
      </w:pPr>
      <w:r w:rsidRPr="000077ED">
        <w:rPr>
          <w:rFonts w:ascii="Arial" w:hAnsi="Arial" w:cs="Arial"/>
          <w:color w:val="000000"/>
        </w:rPr>
        <w:t>uzyskania wymaganych opinii, prawomocnych pozwoleń, sprawdzeń, uzgodnień, zatwierdzeń dokumentacji projektowej wymaganych przepisami prawa z rzeczoznawcami p.poż, sanitarno-higienicznymi i i</w:t>
      </w:r>
      <w:r w:rsidR="001302AB">
        <w:rPr>
          <w:rFonts w:ascii="Arial" w:hAnsi="Arial" w:cs="Arial"/>
          <w:color w:val="000000"/>
        </w:rPr>
        <w:t>nnych wymaganych dla uzyskania d</w:t>
      </w:r>
      <w:r w:rsidRPr="000077ED">
        <w:rPr>
          <w:rFonts w:ascii="Arial" w:hAnsi="Arial" w:cs="Arial"/>
          <w:color w:val="000000"/>
        </w:rPr>
        <w:t>ecyzji o pozwoleniu na budowę</w:t>
      </w:r>
      <w:r w:rsidR="001302AB">
        <w:rPr>
          <w:rFonts w:ascii="Arial" w:hAnsi="Arial" w:cs="Arial"/>
          <w:color w:val="000000"/>
        </w:rPr>
        <w:t>/decyzji o lokalizacji inwestycji celu publicznego bądź wymaganych dla zgłoszenia zamiaru wykonania robót budowlanych (zależnie od potrzeb)</w:t>
      </w:r>
      <w:r w:rsidRPr="000077ED">
        <w:rPr>
          <w:rFonts w:ascii="Arial" w:hAnsi="Arial" w:cs="Arial"/>
          <w:color w:val="000000"/>
        </w:rPr>
        <w:t>,</w:t>
      </w:r>
    </w:p>
    <w:p w:rsidR="000077ED" w:rsidRPr="000077ED" w:rsidRDefault="000077ED" w:rsidP="002824A4">
      <w:pPr>
        <w:numPr>
          <w:ilvl w:val="0"/>
          <w:numId w:val="33"/>
        </w:numPr>
        <w:autoSpaceDE w:val="0"/>
        <w:jc w:val="both"/>
        <w:rPr>
          <w:rFonts w:ascii="Arial" w:hAnsi="Arial" w:cs="Arial"/>
          <w:color w:val="000000"/>
        </w:rPr>
      </w:pPr>
      <w:r w:rsidRPr="000077ED">
        <w:rPr>
          <w:rFonts w:ascii="Arial" w:hAnsi="Arial" w:cs="Arial"/>
          <w:color w:val="000000"/>
        </w:rPr>
        <w:t>uzgodnienia wykonanej dokumentacji z Państwową Strażą Pożarną oraz Lotniczym Pogotowiem Ratunkowym i uzyskania akceptacji na zastosowane rozwiązania,</w:t>
      </w:r>
    </w:p>
    <w:p w:rsidR="000077ED" w:rsidRPr="000077ED" w:rsidRDefault="00C87172" w:rsidP="002824A4">
      <w:pPr>
        <w:numPr>
          <w:ilvl w:val="0"/>
          <w:numId w:val="33"/>
        </w:numPr>
        <w:autoSpaceDE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złożenie prawidłowego i kompletnego wniosku do właściwego</w:t>
      </w:r>
      <w:r w:rsidRPr="000077ED">
        <w:rPr>
          <w:rFonts w:ascii="Arial" w:hAnsi="Arial" w:cs="Arial"/>
          <w:color w:val="000000"/>
        </w:rPr>
        <w:t xml:space="preserve"> org</w:t>
      </w:r>
      <w:r>
        <w:rPr>
          <w:rFonts w:ascii="Arial" w:hAnsi="Arial" w:cs="Arial"/>
          <w:color w:val="000000"/>
        </w:rPr>
        <w:t>anu</w:t>
      </w:r>
      <w:r w:rsidRPr="000077ED">
        <w:rPr>
          <w:rFonts w:ascii="Arial" w:hAnsi="Arial" w:cs="Arial"/>
          <w:color w:val="000000"/>
        </w:rPr>
        <w:t xml:space="preserve"> administracji budowlanej</w:t>
      </w:r>
      <w:r>
        <w:rPr>
          <w:rFonts w:ascii="Arial" w:hAnsi="Arial" w:cs="Arial"/>
          <w:color w:val="000000"/>
        </w:rPr>
        <w:t xml:space="preserve"> celem uzyskania d</w:t>
      </w:r>
      <w:r w:rsidR="000077ED" w:rsidRPr="000077ED">
        <w:rPr>
          <w:rFonts w:ascii="Arial" w:hAnsi="Arial" w:cs="Arial"/>
          <w:color w:val="000000"/>
        </w:rPr>
        <w:t>ecyzji o pozwoleniu na budowę</w:t>
      </w:r>
      <w:r>
        <w:rPr>
          <w:rFonts w:ascii="Arial" w:hAnsi="Arial" w:cs="Arial"/>
          <w:color w:val="000000"/>
        </w:rPr>
        <w:t>/decyzji o lokalizacji inwestycji celu publicznego albo zależnie od okoliczności złożenie prawidłowego i kompletnego zgłoszenia zamiaru rozpoczęcia robót budowlanych w imieniu Zamawiającego</w:t>
      </w:r>
      <w:r w:rsidR="000077ED" w:rsidRPr="000077ED">
        <w:rPr>
          <w:rFonts w:ascii="Arial" w:hAnsi="Arial" w:cs="Arial"/>
          <w:color w:val="000000"/>
        </w:rPr>
        <w:t>,</w:t>
      </w:r>
    </w:p>
    <w:p w:rsidR="00C87172" w:rsidRDefault="000077ED" w:rsidP="002824A4">
      <w:pPr>
        <w:numPr>
          <w:ilvl w:val="0"/>
          <w:numId w:val="33"/>
        </w:numPr>
        <w:autoSpaceDE w:val="0"/>
        <w:jc w:val="both"/>
        <w:rPr>
          <w:rFonts w:ascii="Arial" w:hAnsi="Arial" w:cs="Arial"/>
          <w:color w:val="000000"/>
        </w:rPr>
      </w:pPr>
      <w:r w:rsidRPr="000077ED">
        <w:rPr>
          <w:rFonts w:ascii="Arial" w:hAnsi="Arial" w:cs="Arial"/>
          <w:color w:val="000000"/>
        </w:rPr>
        <w:t xml:space="preserve">zaprojektowania takich rozwiązań instalacyjnych, które umożliwią współpracę części projektowanej z istniejącą bez zakłóceń zarówno w trakcie realizacji jak i po zakończeniu inwestycji. Zarówno projekty części architektonicznej jak i projekty branżowe winny zapewnić bezpieczeństwo pożarowe </w:t>
      </w:r>
      <w:r w:rsidR="00C87172">
        <w:rPr>
          <w:rFonts w:ascii="Arial" w:hAnsi="Arial" w:cs="Arial"/>
          <w:color w:val="000000"/>
        </w:rPr>
        <w:t>infrastruktury.</w:t>
      </w:r>
    </w:p>
    <w:p w:rsidR="000077ED" w:rsidRPr="00C87172" w:rsidRDefault="00C87172" w:rsidP="002824A4">
      <w:pPr>
        <w:pStyle w:val="Akapitzlist"/>
        <w:numPr>
          <w:ilvl w:val="0"/>
          <w:numId w:val="34"/>
        </w:numPr>
        <w:autoSpaceDE w:val="0"/>
        <w:rPr>
          <w:rFonts w:ascii="Arial" w:hAnsi="Arial" w:cs="Arial"/>
          <w:szCs w:val="20"/>
        </w:rPr>
      </w:pPr>
      <w:r w:rsidRPr="00C87172">
        <w:rPr>
          <w:rFonts w:ascii="Arial" w:hAnsi="Arial" w:cs="Arial"/>
          <w:szCs w:val="20"/>
        </w:rPr>
        <w:t>Dokumentacja projektowa powinna uwzględniać wymagania dotyczące opisu przedmiotu zamówienia na roboty budowlane i na dostawę, określone w ustawie Prawo zamówień publicznych.</w:t>
      </w:r>
    </w:p>
    <w:p w:rsidR="00C87172" w:rsidRPr="00C87172" w:rsidRDefault="00C87172" w:rsidP="002824A4">
      <w:pPr>
        <w:pStyle w:val="Akapitzlist"/>
        <w:numPr>
          <w:ilvl w:val="0"/>
          <w:numId w:val="34"/>
        </w:numPr>
        <w:autoSpaceDE w:val="0"/>
        <w:rPr>
          <w:rFonts w:ascii="Arial" w:hAnsi="Arial" w:cs="Arial"/>
          <w:szCs w:val="20"/>
        </w:rPr>
      </w:pPr>
      <w:r w:rsidRPr="00C87172">
        <w:rPr>
          <w:rFonts w:ascii="Arial" w:hAnsi="Arial" w:cs="Arial"/>
          <w:szCs w:val="20"/>
        </w:rPr>
        <w:t xml:space="preserve">Do obowiązków Wykonawcy należy także:  </w:t>
      </w:r>
    </w:p>
    <w:p w:rsidR="00C87172" w:rsidRPr="00C87172" w:rsidRDefault="00C87172" w:rsidP="002824A4">
      <w:pPr>
        <w:pStyle w:val="Akapitzlist"/>
        <w:numPr>
          <w:ilvl w:val="0"/>
          <w:numId w:val="35"/>
        </w:numPr>
        <w:autoSpaceDE w:val="0"/>
        <w:ind w:left="1134" w:hanging="283"/>
        <w:rPr>
          <w:rFonts w:ascii="Arial" w:hAnsi="Arial" w:cs="Arial"/>
          <w:szCs w:val="20"/>
        </w:rPr>
      </w:pPr>
      <w:r w:rsidRPr="00C87172">
        <w:rPr>
          <w:rFonts w:ascii="Arial" w:hAnsi="Arial" w:cs="Arial"/>
          <w:szCs w:val="20"/>
        </w:rPr>
        <w:t>sprawowanie nadzoru autorskiego nad realizacją inwestycji objętej dokumentacją projektową,</w:t>
      </w:r>
    </w:p>
    <w:p w:rsidR="00C87172" w:rsidRDefault="00C87172" w:rsidP="002824A4">
      <w:pPr>
        <w:pStyle w:val="Akapitzlist"/>
        <w:numPr>
          <w:ilvl w:val="0"/>
          <w:numId w:val="35"/>
        </w:numPr>
        <w:autoSpaceDE w:val="0"/>
        <w:ind w:left="1134" w:hanging="283"/>
        <w:rPr>
          <w:rFonts w:ascii="Arial" w:hAnsi="Arial" w:cs="Arial"/>
        </w:rPr>
      </w:pPr>
      <w:r w:rsidRPr="00C87172">
        <w:rPr>
          <w:rFonts w:ascii="Arial" w:hAnsi="Arial" w:cs="Arial"/>
          <w:szCs w:val="20"/>
        </w:rPr>
        <w:t>przeniesienie na Zamawiającego majątkowych praw autorskich do wykonanej dokumentacji projektowej wraz z prawami zależnymi do niej.</w:t>
      </w:r>
    </w:p>
    <w:p w:rsidR="00C87172" w:rsidRPr="00C87172" w:rsidRDefault="00C87172" w:rsidP="002824A4">
      <w:pPr>
        <w:pStyle w:val="Akapitzlist"/>
        <w:numPr>
          <w:ilvl w:val="0"/>
          <w:numId w:val="34"/>
        </w:numPr>
        <w:autoSpaceDE w:val="0"/>
        <w:rPr>
          <w:rFonts w:ascii="Arial" w:hAnsi="Arial" w:cs="Arial"/>
          <w:szCs w:val="20"/>
        </w:rPr>
      </w:pPr>
      <w:r w:rsidRPr="00C87172">
        <w:rPr>
          <w:rFonts w:ascii="Arial" w:hAnsi="Arial" w:cs="Arial"/>
          <w:szCs w:val="20"/>
        </w:rPr>
        <w:t>Do obowiązków Wykonawcy w ramach sprawowania nadzoru autorskiego należy:</w:t>
      </w:r>
    </w:p>
    <w:p w:rsidR="00C87172" w:rsidRPr="00C87172" w:rsidRDefault="00C87172" w:rsidP="002824A4">
      <w:pPr>
        <w:numPr>
          <w:ilvl w:val="0"/>
          <w:numId w:val="19"/>
        </w:numPr>
        <w:ind w:left="851" w:hanging="284"/>
        <w:jc w:val="both"/>
        <w:rPr>
          <w:rFonts w:ascii="Arial" w:hAnsi="Arial" w:cs="Arial"/>
        </w:rPr>
      </w:pPr>
      <w:r w:rsidRPr="00C87172">
        <w:rPr>
          <w:rFonts w:ascii="Arial" w:hAnsi="Arial" w:cs="Arial"/>
        </w:rPr>
        <w:t>pisemna ocena równoważności lub braku równoważności rozwiązań proponowanych przez wykonawców robót budowlanych, ubiegających się o udzielenie zamówienia publicznego na wykonanie tych robót</w:t>
      </w:r>
      <w:r w:rsidR="003C052E">
        <w:rPr>
          <w:rFonts w:ascii="Arial" w:hAnsi="Arial" w:cs="Arial"/>
        </w:rPr>
        <w:t>,</w:t>
      </w:r>
      <w:r w:rsidRPr="00C87172">
        <w:rPr>
          <w:rFonts w:ascii="Arial" w:hAnsi="Arial" w:cs="Arial"/>
        </w:rPr>
        <w:t xml:space="preserve"> objętych dokumentacją lub przez podmioty realizujące roboty budowlane – względem rozwiązań przyjętych w dokumentacji projektowej,</w:t>
      </w:r>
    </w:p>
    <w:p w:rsidR="00C87172" w:rsidRPr="00C87172" w:rsidRDefault="00C87172" w:rsidP="002824A4">
      <w:pPr>
        <w:numPr>
          <w:ilvl w:val="0"/>
          <w:numId w:val="19"/>
        </w:numPr>
        <w:ind w:left="851" w:hanging="284"/>
        <w:jc w:val="both"/>
        <w:rPr>
          <w:rFonts w:ascii="Arial" w:hAnsi="Arial" w:cs="Arial"/>
        </w:rPr>
      </w:pPr>
      <w:r w:rsidRPr="00C87172">
        <w:rPr>
          <w:rFonts w:ascii="Arial" w:hAnsi="Arial" w:cs="Arial"/>
        </w:rPr>
        <w:t>kontrola zgodności wykonania prac budowlanych z dokumentacją projektową, po wcześniejszym wezwaniu przez Zamawiającego do realizacji tej kontroli,</w:t>
      </w:r>
    </w:p>
    <w:p w:rsidR="00C87172" w:rsidRPr="00C87172" w:rsidRDefault="00C87172" w:rsidP="002824A4">
      <w:pPr>
        <w:numPr>
          <w:ilvl w:val="0"/>
          <w:numId w:val="19"/>
        </w:numPr>
        <w:ind w:left="851" w:hanging="284"/>
        <w:jc w:val="both"/>
        <w:rPr>
          <w:rFonts w:ascii="Arial" w:hAnsi="Arial" w:cs="Arial"/>
        </w:rPr>
      </w:pPr>
      <w:r w:rsidRPr="00C87172">
        <w:rPr>
          <w:rFonts w:ascii="Arial" w:hAnsi="Arial" w:cs="Arial"/>
        </w:rPr>
        <w:t>uzgodnienie i opiniowanie możliwości wprowadzania zmian materiałowych, konstrukcyjnych i wyposażenia technologicznego, w zakresie zaprojektowanych materiałów i przyjętych rozwiązań projektowych,</w:t>
      </w:r>
    </w:p>
    <w:p w:rsidR="00C87172" w:rsidRPr="00C87172" w:rsidRDefault="00C87172" w:rsidP="002824A4">
      <w:pPr>
        <w:numPr>
          <w:ilvl w:val="0"/>
          <w:numId w:val="19"/>
        </w:numPr>
        <w:ind w:left="851" w:hanging="284"/>
        <w:jc w:val="both"/>
        <w:rPr>
          <w:rFonts w:ascii="Arial" w:hAnsi="Arial" w:cs="Arial"/>
        </w:rPr>
      </w:pPr>
      <w:r w:rsidRPr="00C87172">
        <w:rPr>
          <w:rFonts w:ascii="Arial" w:hAnsi="Arial" w:cs="Arial"/>
        </w:rPr>
        <w:t>przygotowanie niezbędnych uzupełnień dokumentacji projektowej i wykonywanie projektów zamiennych w stosunku do rozwiązań przewidzianych w pierwotnej dokumentacji projektowej zgłaszanych przez Zamawiającego, kierownika budowy lub inspektora nadzoru, wyjaśnianie wykonawcy robót objętych dokumentacją projektową wątpliwości powstałych w toku realizacji robót,</w:t>
      </w:r>
    </w:p>
    <w:p w:rsidR="00C87172" w:rsidRPr="00C87172" w:rsidRDefault="00C87172" w:rsidP="002824A4">
      <w:pPr>
        <w:numPr>
          <w:ilvl w:val="0"/>
          <w:numId w:val="19"/>
        </w:numPr>
        <w:ind w:left="851" w:hanging="284"/>
        <w:jc w:val="both"/>
        <w:rPr>
          <w:sz w:val="24"/>
          <w:szCs w:val="24"/>
        </w:rPr>
      </w:pPr>
      <w:r w:rsidRPr="00C87172">
        <w:rPr>
          <w:rFonts w:ascii="Arial" w:hAnsi="Arial" w:cs="Arial"/>
        </w:rPr>
        <w:t>niezwłoczne odpowiedzi do wyjaśnień treści SWZ, składanych przez potencjalnych wykonawców robót budowlanych odnośnie sporządzonej dokumentacji projektowej w trakcie trwającego postępowania przetargowego na te roboty</w:t>
      </w:r>
      <w:r w:rsidRPr="00C87172">
        <w:rPr>
          <w:sz w:val="24"/>
          <w:szCs w:val="24"/>
        </w:rPr>
        <w:t>.</w:t>
      </w:r>
    </w:p>
    <w:p w:rsidR="00052FFA" w:rsidRPr="000077ED" w:rsidRDefault="00052FFA" w:rsidP="00052FFA">
      <w:pPr>
        <w:autoSpaceDE w:val="0"/>
        <w:rPr>
          <w:rFonts w:ascii="Arial" w:hAnsi="Arial" w:cs="Arial"/>
          <w:b/>
          <w:color w:val="000000"/>
        </w:rPr>
      </w:pPr>
    </w:p>
    <w:p w:rsidR="00787A48" w:rsidRPr="000077ED" w:rsidRDefault="00787A48">
      <w:pPr>
        <w:autoSpaceDE w:val="0"/>
        <w:jc w:val="center"/>
        <w:rPr>
          <w:rFonts w:ascii="Arial" w:hAnsi="Arial" w:cs="Arial"/>
          <w:b/>
          <w:color w:val="000000"/>
        </w:rPr>
      </w:pPr>
      <w:r w:rsidRPr="000077ED">
        <w:rPr>
          <w:rFonts w:ascii="Arial" w:hAnsi="Arial" w:cs="Arial"/>
          <w:b/>
          <w:color w:val="000000"/>
        </w:rPr>
        <w:t>§ 2</w:t>
      </w:r>
    </w:p>
    <w:p w:rsidR="000077ED" w:rsidRPr="004570CD" w:rsidRDefault="00052FFA" w:rsidP="004570CD">
      <w:pPr>
        <w:numPr>
          <w:ilvl w:val="0"/>
          <w:numId w:val="14"/>
        </w:numPr>
        <w:autoSpaceDE w:val="0"/>
        <w:ind w:left="284" w:hanging="284"/>
        <w:jc w:val="both"/>
        <w:rPr>
          <w:rFonts w:ascii="Arial" w:hAnsi="Arial" w:cs="Arial"/>
          <w:color w:val="000000"/>
        </w:rPr>
      </w:pPr>
      <w:r w:rsidRPr="000077ED">
        <w:rPr>
          <w:rFonts w:ascii="Arial" w:hAnsi="Arial" w:cs="Arial"/>
          <w:color w:val="000000"/>
        </w:rPr>
        <w:t xml:space="preserve">Dokumentacja projektowa </w:t>
      </w:r>
      <w:r w:rsidR="00E1322B" w:rsidRPr="000077ED">
        <w:rPr>
          <w:rFonts w:ascii="Arial" w:hAnsi="Arial" w:cs="Arial"/>
          <w:color w:val="000000"/>
        </w:rPr>
        <w:t xml:space="preserve">zakładać </w:t>
      </w:r>
      <w:r w:rsidR="00C15781" w:rsidRPr="000077ED">
        <w:rPr>
          <w:rFonts w:ascii="Arial" w:hAnsi="Arial" w:cs="Arial"/>
          <w:color w:val="000000"/>
        </w:rPr>
        <w:t>musi</w:t>
      </w:r>
      <w:r w:rsidR="003D019B" w:rsidRPr="000077ED">
        <w:rPr>
          <w:rFonts w:ascii="Arial" w:hAnsi="Arial" w:cs="Arial"/>
          <w:color w:val="000000"/>
        </w:rPr>
        <w:t xml:space="preserve"> </w:t>
      </w:r>
      <w:r w:rsidR="003C052E">
        <w:rPr>
          <w:rFonts w:ascii="Arial" w:hAnsi="Arial" w:cs="Arial"/>
          <w:color w:val="000000"/>
        </w:rPr>
        <w:t xml:space="preserve">także wykonanie/uzyskanie </w:t>
      </w:r>
      <w:r w:rsidR="003D019B" w:rsidRPr="000077ED">
        <w:rPr>
          <w:rFonts w:ascii="Arial" w:hAnsi="Arial" w:cs="Arial"/>
          <w:color w:val="000000"/>
        </w:rPr>
        <w:t>m.in.</w:t>
      </w:r>
      <w:r w:rsidR="009C5DA4" w:rsidRPr="000077ED">
        <w:rPr>
          <w:rFonts w:ascii="Arial" w:hAnsi="Arial" w:cs="Arial"/>
          <w:color w:val="000000"/>
        </w:rPr>
        <w:t>:</w:t>
      </w:r>
    </w:p>
    <w:p w:rsidR="000077ED" w:rsidRPr="000077ED" w:rsidRDefault="000077ED" w:rsidP="002824A4">
      <w:pPr>
        <w:pStyle w:val="Akapitzlist"/>
        <w:numPr>
          <w:ilvl w:val="0"/>
          <w:numId w:val="28"/>
        </w:numPr>
        <w:autoSpaceDE w:val="0"/>
        <w:rPr>
          <w:rFonts w:ascii="Arial" w:hAnsi="Arial" w:cs="Arial"/>
          <w:szCs w:val="20"/>
        </w:rPr>
      </w:pPr>
      <w:r w:rsidRPr="000077ED">
        <w:rPr>
          <w:rFonts w:ascii="Arial" w:hAnsi="Arial" w:cs="Arial"/>
          <w:szCs w:val="20"/>
        </w:rPr>
        <w:t>pozwolenia, decyzje lub opinie, które należy uzyskać:</w:t>
      </w:r>
    </w:p>
    <w:p w:rsidR="000077ED" w:rsidRDefault="000077ED" w:rsidP="002824A4">
      <w:pPr>
        <w:pStyle w:val="Akapitzlist"/>
        <w:numPr>
          <w:ilvl w:val="0"/>
          <w:numId w:val="31"/>
        </w:numPr>
        <w:autoSpaceDE w:val="0"/>
        <w:rPr>
          <w:rFonts w:ascii="Arial" w:hAnsi="Arial" w:cs="Arial"/>
          <w:szCs w:val="20"/>
        </w:rPr>
      </w:pPr>
      <w:r w:rsidRPr="000077ED">
        <w:rPr>
          <w:rFonts w:ascii="Arial" w:hAnsi="Arial" w:cs="Arial"/>
          <w:szCs w:val="20"/>
        </w:rPr>
        <w:t>opinia dot. projektu lądowiska wydana przez Lotnicze Pogotowie Ratunkowe (LPR),</w:t>
      </w:r>
    </w:p>
    <w:p w:rsidR="00C0091D" w:rsidRDefault="003C052E" w:rsidP="00C0091D">
      <w:pPr>
        <w:autoSpaceDE w:val="0"/>
        <w:ind w:left="710" w:hanging="143"/>
        <w:rPr>
          <w:rFonts w:ascii="Arial" w:hAnsi="Arial" w:cs="Arial"/>
        </w:rPr>
      </w:pPr>
      <w:r>
        <w:rPr>
          <w:rFonts w:ascii="Arial" w:hAnsi="Arial" w:cs="Arial"/>
        </w:rPr>
        <w:t>a dalej złożyć skuteczny i kompletny wniosek do właściwego organu administracji budowlanej o:</w:t>
      </w:r>
    </w:p>
    <w:p w:rsidR="00C0091D" w:rsidRPr="00C0091D" w:rsidRDefault="00C0091D" w:rsidP="00C0091D">
      <w:pPr>
        <w:pStyle w:val="Akapitzlist"/>
        <w:numPr>
          <w:ilvl w:val="0"/>
          <w:numId w:val="37"/>
        </w:numPr>
        <w:autoSpaceDE w:val="0"/>
        <w:rPr>
          <w:rFonts w:ascii="Arial" w:hAnsi="Arial" w:cs="Arial"/>
        </w:rPr>
      </w:pPr>
      <w:r w:rsidRPr="00C0091D">
        <w:rPr>
          <w:rFonts w:ascii="Arial" w:hAnsi="Arial" w:cs="Arial"/>
        </w:rPr>
        <w:t xml:space="preserve">przygotowanie wniosku o ustaleniu lokalizacji inwestycji celu publicznego (ULICP) </w:t>
      </w:r>
    </w:p>
    <w:p w:rsidR="00C0091D" w:rsidRPr="00C0091D" w:rsidRDefault="00C0091D" w:rsidP="00C0091D">
      <w:pPr>
        <w:numPr>
          <w:ilvl w:val="0"/>
          <w:numId w:val="37"/>
        </w:numPr>
        <w:autoSpaceDE w:val="0"/>
        <w:rPr>
          <w:rFonts w:ascii="Arial" w:hAnsi="Arial" w:cs="Arial"/>
        </w:rPr>
      </w:pPr>
      <w:r w:rsidRPr="00C0091D">
        <w:rPr>
          <w:rFonts w:ascii="Arial" w:hAnsi="Arial" w:cs="Arial"/>
        </w:rPr>
        <w:t>złożenie wniosku o decyzje środowiskową</w:t>
      </w:r>
    </w:p>
    <w:p w:rsidR="00C0091D" w:rsidRPr="00C0091D" w:rsidRDefault="00C0091D" w:rsidP="00C0091D">
      <w:pPr>
        <w:numPr>
          <w:ilvl w:val="0"/>
          <w:numId w:val="37"/>
        </w:numPr>
        <w:autoSpaceDE w:val="0"/>
        <w:rPr>
          <w:rFonts w:ascii="Arial" w:hAnsi="Arial" w:cs="Arial"/>
        </w:rPr>
      </w:pPr>
      <w:r w:rsidRPr="00C0091D">
        <w:rPr>
          <w:rFonts w:ascii="Arial" w:hAnsi="Arial" w:cs="Arial"/>
        </w:rPr>
        <w:t>przygotowanie wniosku o  wydanie decyzji pozwolenia na budowę</w:t>
      </w:r>
    </w:p>
    <w:p w:rsidR="000077ED" w:rsidRPr="000077ED" w:rsidRDefault="003C052E" w:rsidP="002824A4">
      <w:pPr>
        <w:pStyle w:val="Akapitzlist"/>
        <w:numPr>
          <w:ilvl w:val="0"/>
          <w:numId w:val="28"/>
        </w:numPr>
        <w:autoSpaceDE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</w:t>
      </w:r>
      <w:r w:rsidR="000077ED" w:rsidRPr="000077ED">
        <w:rPr>
          <w:rFonts w:ascii="Arial" w:hAnsi="Arial" w:cs="Arial"/>
          <w:szCs w:val="20"/>
        </w:rPr>
        <w:t xml:space="preserve"> przypadku rozbieżności PFU</w:t>
      </w:r>
      <w:r>
        <w:rPr>
          <w:rFonts w:ascii="Arial" w:hAnsi="Arial" w:cs="Arial"/>
          <w:szCs w:val="20"/>
        </w:rPr>
        <w:t>,</w:t>
      </w:r>
      <w:r w:rsidR="000077ED" w:rsidRPr="000077ED">
        <w:rPr>
          <w:rFonts w:ascii="Arial" w:hAnsi="Arial" w:cs="Arial"/>
          <w:szCs w:val="20"/>
        </w:rPr>
        <w:t xml:space="preserve"> a istniejącymi przepisami Wykonawca jest zobligowany do dostosowania tworzonej wielobranżowej dokumentacji do istniejących przepisów</w:t>
      </w:r>
      <w:r>
        <w:rPr>
          <w:rFonts w:ascii="Arial" w:hAnsi="Arial" w:cs="Arial"/>
          <w:szCs w:val="20"/>
        </w:rPr>
        <w:t>,</w:t>
      </w:r>
    </w:p>
    <w:p w:rsidR="000077ED" w:rsidRPr="000077ED" w:rsidRDefault="00E1322B" w:rsidP="002824A4">
      <w:pPr>
        <w:pStyle w:val="Akapitzlist"/>
        <w:numPr>
          <w:ilvl w:val="0"/>
          <w:numId w:val="28"/>
        </w:numPr>
        <w:autoSpaceDE w:val="0"/>
        <w:rPr>
          <w:rFonts w:ascii="Arial" w:hAnsi="Arial" w:cs="Arial"/>
          <w:szCs w:val="20"/>
        </w:rPr>
      </w:pPr>
      <w:r w:rsidRPr="000077ED">
        <w:rPr>
          <w:rFonts w:ascii="Arial" w:hAnsi="Arial" w:cs="Arial"/>
          <w:szCs w:val="20"/>
        </w:rPr>
        <w:t xml:space="preserve">Wykonawca zobowiązany jest do skutecznego złożenia odpowiednich dokumentów do właściwych organów władzy publicznej celem uzyskania </w:t>
      </w:r>
      <w:r w:rsidR="00E829C7" w:rsidRPr="000077ED">
        <w:rPr>
          <w:rFonts w:ascii="Arial" w:hAnsi="Arial" w:cs="Arial"/>
          <w:szCs w:val="20"/>
        </w:rPr>
        <w:t xml:space="preserve">decyzji o lokalizacji inwestycji celu  publicznego, </w:t>
      </w:r>
      <w:r w:rsidRPr="000077ED">
        <w:rPr>
          <w:rFonts w:ascii="Arial" w:hAnsi="Arial" w:cs="Arial"/>
          <w:szCs w:val="20"/>
        </w:rPr>
        <w:t>pozwolenia na budowę</w:t>
      </w:r>
      <w:r w:rsidR="00E829C7" w:rsidRPr="000077ED">
        <w:rPr>
          <w:rFonts w:ascii="Arial" w:hAnsi="Arial" w:cs="Arial"/>
          <w:szCs w:val="20"/>
        </w:rPr>
        <w:t xml:space="preserve"> </w:t>
      </w:r>
      <w:r w:rsidR="003C052E">
        <w:rPr>
          <w:rFonts w:ascii="Arial" w:hAnsi="Arial" w:cs="Arial"/>
          <w:szCs w:val="20"/>
        </w:rPr>
        <w:t xml:space="preserve">(w zależności co znajduje zastosowanie) </w:t>
      </w:r>
      <w:r w:rsidR="00E829C7" w:rsidRPr="000077ED">
        <w:rPr>
          <w:rFonts w:ascii="Arial" w:hAnsi="Arial" w:cs="Arial"/>
          <w:szCs w:val="20"/>
        </w:rPr>
        <w:t>oraz zezwolenia na usunięcia drzew i krzewów</w:t>
      </w:r>
      <w:r w:rsidRPr="000077ED">
        <w:rPr>
          <w:rFonts w:ascii="Arial" w:hAnsi="Arial" w:cs="Arial"/>
          <w:szCs w:val="20"/>
        </w:rPr>
        <w:t>, ewentualnie zobowiązany jest jeśli taki tylko będzie wymóg prawa do ewentualne</w:t>
      </w:r>
      <w:r w:rsidR="000077ED" w:rsidRPr="000077ED">
        <w:rPr>
          <w:rFonts w:ascii="Arial" w:hAnsi="Arial" w:cs="Arial"/>
          <w:szCs w:val="20"/>
        </w:rPr>
        <w:t>go zgłoszenia robót budowlanych</w:t>
      </w:r>
      <w:r w:rsidR="003C052E">
        <w:rPr>
          <w:rFonts w:ascii="Arial" w:hAnsi="Arial" w:cs="Arial"/>
          <w:szCs w:val="20"/>
        </w:rPr>
        <w:t>,</w:t>
      </w:r>
    </w:p>
    <w:p w:rsidR="000077ED" w:rsidRPr="000077ED" w:rsidRDefault="003C052E" w:rsidP="002824A4">
      <w:pPr>
        <w:pStyle w:val="Akapitzlist"/>
        <w:numPr>
          <w:ilvl w:val="0"/>
          <w:numId w:val="28"/>
        </w:numPr>
        <w:autoSpaceDE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n</w:t>
      </w:r>
      <w:r w:rsidR="00E1322B" w:rsidRPr="000077ED">
        <w:rPr>
          <w:rFonts w:ascii="Arial" w:hAnsi="Arial" w:cs="Arial"/>
          <w:szCs w:val="20"/>
        </w:rPr>
        <w:t>a Wykonawcy ciąży także obowiązek uzyskania innych wymaganych prawem zezwoleń, uzgodnień i decyzji, które konieczne są do realizacji robót budowlanych objętych opracowaniem.</w:t>
      </w:r>
    </w:p>
    <w:p w:rsidR="000077ED" w:rsidRDefault="003C052E" w:rsidP="002824A4">
      <w:pPr>
        <w:pStyle w:val="Akapitzlist"/>
        <w:numPr>
          <w:ilvl w:val="0"/>
          <w:numId w:val="36"/>
        </w:numPr>
        <w:autoSpaceDE w:val="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F4254B" w:rsidRPr="003C052E">
        <w:rPr>
          <w:rFonts w:ascii="Arial" w:hAnsi="Arial" w:cs="Arial"/>
        </w:rPr>
        <w:t>rzy sporządzaniu dokumentacji projektowej Wykonawca zobowiązany jest uwzględniać wszelkie zalecenia, wytyczne i wymogi Zamawiającego.</w:t>
      </w:r>
      <w:r w:rsidR="00C15781" w:rsidRPr="003C052E">
        <w:rPr>
          <w:rFonts w:ascii="Arial" w:hAnsi="Arial" w:cs="Arial"/>
        </w:rPr>
        <w:t xml:space="preserve"> Na etapie realizacji przedmiotu umowy zobowiązany jest także udzielać wglądu Zamawiającemu w postęp i efekt prac projektowych.</w:t>
      </w:r>
    </w:p>
    <w:p w:rsidR="00E1322B" w:rsidRPr="003C052E" w:rsidRDefault="00DF7130" w:rsidP="002824A4">
      <w:pPr>
        <w:pStyle w:val="Akapitzlist"/>
        <w:numPr>
          <w:ilvl w:val="0"/>
          <w:numId w:val="36"/>
        </w:numPr>
        <w:autoSpaceDE w:val="0"/>
        <w:ind w:left="284" w:hanging="284"/>
        <w:rPr>
          <w:rFonts w:ascii="Arial" w:hAnsi="Arial" w:cs="Arial"/>
        </w:rPr>
      </w:pPr>
      <w:r w:rsidRPr="003C052E">
        <w:rPr>
          <w:rFonts w:ascii="Arial" w:hAnsi="Arial" w:cs="Arial"/>
          <w:szCs w:val="20"/>
        </w:rPr>
        <w:t>Wykonawca oświadcza, że w toku postępowania o udzielenie zamówienia wykonał niezbędne inwentaryzacje, ekspertyzy i oceny techniczne obszaru objętego opracowaniem w stopniu umożliwiającym kompleksowe wykonanie przedmiotu umowy, a w dalszej kolejności umożliwiającym realizację robót budowlanych. Wykonawca co do tego nie zgłasza żadnych zastrzeżeń ani uwag.</w:t>
      </w:r>
    </w:p>
    <w:p w:rsidR="00052FFA" w:rsidRPr="000077ED" w:rsidRDefault="00052FFA">
      <w:pPr>
        <w:autoSpaceDE w:val="0"/>
        <w:jc w:val="center"/>
        <w:rPr>
          <w:rFonts w:ascii="Arial" w:hAnsi="Arial" w:cs="Arial"/>
          <w:b/>
          <w:color w:val="000000"/>
        </w:rPr>
      </w:pPr>
    </w:p>
    <w:p w:rsidR="00052FFA" w:rsidRPr="000077ED" w:rsidRDefault="00052FFA">
      <w:pPr>
        <w:autoSpaceDE w:val="0"/>
        <w:jc w:val="center"/>
        <w:rPr>
          <w:rFonts w:ascii="Arial" w:hAnsi="Arial" w:cs="Arial"/>
        </w:rPr>
      </w:pPr>
      <w:r w:rsidRPr="000077ED">
        <w:rPr>
          <w:rFonts w:ascii="Arial" w:hAnsi="Arial" w:cs="Arial"/>
          <w:b/>
          <w:color w:val="000000"/>
        </w:rPr>
        <w:t>§ 3</w:t>
      </w:r>
    </w:p>
    <w:p w:rsidR="00787A48" w:rsidRPr="000077ED" w:rsidRDefault="00787A48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Wykonawca zobowiązuje się wykonać i dostarczyć dokumentację, o której mowa w § 1</w:t>
      </w:r>
      <w:r w:rsidR="00774A5B">
        <w:rPr>
          <w:rFonts w:ascii="Arial" w:hAnsi="Arial" w:cs="Arial"/>
        </w:rPr>
        <w:t xml:space="preserve"> i 2</w:t>
      </w:r>
      <w:r w:rsidRPr="000077ED">
        <w:rPr>
          <w:rFonts w:ascii="Arial" w:hAnsi="Arial" w:cs="Arial"/>
        </w:rPr>
        <w:t xml:space="preserve">, w terminie </w:t>
      </w:r>
      <w:r w:rsidR="00C0091D">
        <w:rPr>
          <w:rFonts w:ascii="Arial" w:hAnsi="Arial" w:cs="Arial"/>
        </w:rPr>
        <w:t>60</w:t>
      </w:r>
      <w:r w:rsidR="00774A5B">
        <w:rPr>
          <w:rFonts w:ascii="Arial" w:hAnsi="Arial" w:cs="Arial"/>
        </w:rPr>
        <w:t xml:space="preserve"> dni </w:t>
      </w:r>
      <w:r w:rsidRPr="000077ED">
        <w:rPr>
          <w:rFonts w:ascii="Arial" w:hAnsi="Arial" w:cs="Arial"/>
        </w:rPr>
        <w:t>od daty zawarcia umowy.</w:t>
      </w:r>
      <w:r w:rsidR="00D357A9" w:rsidRPr="000077ED">
        <w:rPr>
          <w:rFonts w:ascii="Arial" w:hAnsi="Arial" w:cs="Arial"/>
        </w:rPr>
        <w:t xml:space="preserve"> W przypadku wykonywania obowiązków nadzoru autorskiego, Wykonawca zobowiązuje się wykonywać obowiązki z tym związane do momentu zakończenia realizacji inwestycji budowlanej</w:t>
      </w:r>
      <w:r w:rsidR="008D3228" w:rsidRPr="000077ED">
        <w:rPr>
          <w:rFonts w:ascii="Arial" w:hAnsi="Arial" w:cs="Arial"/>
        </w:rPr>
        <w:t xml:space="preserve"> obejmującej dokumentację </w:t>
      </w:r>
      <w:r w:rsidR="00C15781" w:rsidRPr="000077ED">
        <w:rPr>
          <w:rFonts w:ascii="Arial" w:hAnsi="Arial" w:cs="Arial"/>
        </w:rPr>
        <w:t>proje</w:t>
      </w:r>
      <w:r w:rsidR="008D3228" w:rsidRPr="000077ED">
        <w:rPr>
          <w:rFonts w:ascii="Arial" w:hAnsi="Arial" w:cs="Arial"/>
        </w:rPr>
        <w:t>k</w:t>
      </w:r>
      <w:r w:rsidR="00C15781" w:rsidRPr="000077ED">
        <w:rPr>
          <w:rFonts w:ascii="Arial" w:hAnsi="Arial" w:cs="Arial"/>
        </w:rPr>
        <w:t>t</w:t>
      </w:r>
      <w:r w:rsidR="008D3228" w:rsidRPr="000077ED">
        <w:rPr>
          <w:rFonts w:ascii="Arial" w:hAnsi="Arial" w:cs="Arial"/>
        </w:rPr>
        <w:t>ową</w:t>
      </w:r>
      <w:r w:rsidR="00D357A9" w:rsidRPr="000077ED">
        <w:rPr>
          <w:rFonts w:ascii="Arial" w:hAnsi="Arial" w:cs="Arial"/>
        </w:rPr>
        <w:t>.</w:t>
      </w:r>
    </w:p>
    <w:p w:rsidR="00DF7130" w:rsidRPr="000077ED" w:rsidRDefault="00DF713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Wykonawca uzyska wszelkie niezbędne uzgodnienia, decyzje, zgłoszenia i zezwolenia, o których mowa w §</w:t>
      </w:r>
      <w:r w:rsidR="00774A5B">
        <w:rPr>
          <w:rFonts w:ascii="Arial" w:hAnsi="Arial" w:cs="Arial"/>
        </w:rPr>
        <w:t xml:space="preserve"> 1 i</w:t>
      </w:r>
      <w:r w:rsidRPr="000077ED">
        <w:rPr>
          <w:rFonts w:ascii="Arial" w:hAnsi="Arial" w:cs="Arial"/>
        </w:rPr>
        <w:t xml:space="preserve"> 2</w:t>
      </w:r>
      <w:r w:rsidR="00774A5B">
        <w:rPr>
          <w:rFonts w:ascii="Arial" w:hAnsi="Arial" w:cs="Arial"/>
        </w:rPr>
        <w:t>, które są tylko konsekwencją sporządzenia dokumentacji projektowej</w:t>
      </w:r>
      <w:r w:rsidRPr="000077ED">
        <w:rPr>
          <w:rFonts w:ascii="Arial" w:hAnsi="Arial" w:cs="Arial"/>
        </w:rPr>
        <w:t xml:space="preserve"> najpóźniej do momentu rozpoczęcia robót budowlanych</w:t>
      </w:r>
      <w:r w:rsidR="003D019B" w:rsidRPr="000077ED">
        <w:rPr>
          <w:rFonts w:ascii="Arial" w:hAnsi="Arial" w:cs="Arial"/>
        </w:rPr>
        <w:t xml:space="preserve"> z zastrzeżeniem terminu o jakim mowa w ust. 1 powyżej na wykonanie dokumentacji projektowej</w:t>
      </w:r>
      <w:r w:rsidRPr="000077ED">
        <w:rPr>
          <w:rFonts w:ascii="Arial" w:hAnsi="Arial" w:cs="Arial"/>
        </w:rPr>
        <w:t>.</w:t>
      </w:r>
      <w:r w:rsidR="00774A5B">
        <w:rPr>
          <w:rFonts w:ascii="Arial" w:hAnsi="Arial" w:cs="Arial"/>
        </w:rPr>
        <w:t xml:space="preserve"> Przy czym Strony zgodnie ustalają, że przedmiot umowy zostaje wykonany co do istoty gdy zostanie złożony przez Wykonawcę kompletny i skuteczny wniosek/zgłoszenie do właściwego organu, dotyczący zamiaru wykonania robót budowlanych (celem uzyskania decyzji o pozwoleniu na budowę/o lokalizacji inwestycji celu publicznego bądź zgłoszenia – zależnie co konieczne).</w:t>
      </w:r>
    </w:p>
    <w:p w:rsidR="00787A48" w:rsidRPr="000077ED" w:rsidRDefault="00787A48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Wykonawca wykona prace objęte niniejszą umową w sposób kompleksowy, zgodnie z obowiązującymi</w:t>
      </w:r>
      <w:r w:rsidR="0000137C" w:rsidRPr="000077ED">
        <w:rPr>
          <w:rFonts w:ascii="Arial" w:hAnsi="Arial" w:cs="Arial"/>
        </w:rPr>
        <w:t>,</w:t>
      </w:r>
      <w:r w:rsidRPr="000077ED">
        <w:rPr>
          <w:rFonts w:ascii="Arial" w:hAnsi="Arial" w:cs="Arial"/>
        </w:rPr>
        <w:t xml:space="preserve"> aktualnymi przepisami dotyczącymi projektowania</w:t>
      </w:r>
      <w:r w:rsidR="008D3228" w:rsidRPr="000077ED">
        <w:rPr>
          <w:rFonts w:ascii="Arial" w:hAnsi="Arial" w:cs="Arial"/>
        </w:rPr>
        <w:t xml:space="preserve"> i prac budowlanych oraz kierując się dostępną wiedzą techniczną, a także</w:t>
      </w:r>
      <w:r w:rsidRPr="000077ED">
        <w:rPr>
          <w:rFonts w:ascii="Arial" w:hAnsi="Arial" w:cs="Arial"/>
        </w:rPr>
        <w:t xml:space="preserve"> zapewni </w:t>
      </w:r>
      <w:r w:rsidR="0000137C" w:rsidRPr="000077ED">
        <w:rPr>
          <w:rFonts w:ascii="Arial" w:hAnsi="Arial" w:cs="Arial"/>
        </w:rPr>
        <w:t xml:space="preserve">najwyższą </w:t>
      </w:r>
      <w:r w:rsidRPr="000077ED">
        <w:rPr>
          <w:rFonts w:ascii="Arial" w:hAnsi="Arial" w:cs="Arial"/>
        </w:rPr>
        <w:t>jakość tych prac.</w:t>
      </w:r>
    </w:p>
    <w:p w:rsidR="0000137C" w:rsidRPr="000077ED" w:rsidRDefault="0000137C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Wykonawca oświadcza, że dysonuje niezbędnym doświadczeniem, zasobami i kadrą, która konieczna i niezbędna jest do wykonania dokumentacji projektowej.</w:t>
      </w:r>
    </w:p>
    <w:p w:rsidR="00787A48" w:rsidRPr="000077ED" w:rsidRDefault="00787A48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Dokumentacja projektowa, o której mowa w § 1</w:t>
      </w:r>
      <w:r w:rsidR="0000137C" w:rsidRPr="000077ED">
        <w:rPr>
          <w:rFonts w:ascii="Arial" w:hAnsi="Arial" w:cs="Arial"/>
        </w:rPr>
        <w:t xml:space="preserve"> </w:t>
      </w:r>
      <w:r w:rsidR="00774A5B">
        <w:rPr>
          <w:rFonts w:ascii="Arial" w:hAnsi="Arial" w:cs="Arial"/>
        </w:rPr>
        <w:t xml:space="preserve">i 2 </w:t>
      </w:r>
      <w:r w:rsidR="0000137C" w:rsidRPr="000077ED">
        <w:rPr>
          <w:rFonts w:ascii="Arial" w:hAnsi="Arial" w:cs="Arial"/>
        </w:rPr>
        <w:t>umowy</w:t>
      </w:r>
      <w:r w:rsidR="008E31FB" w:rsidRPr="000077ED">
        <w:rPr>
          <w:rFonts w:ascii="Arial" w:hAnsi="Arial" w:cs="Arial"/>
        </w:rPr>
        <w:t xml:space="preserve"> będzie sporządzona w 5</w:t>
      </w:r>
      <w:r w:rsidRPr="000077ED">
        <w:rPr>
          <w:rFonts w:ascii="Arial" w:hAnsi="Arial" w:cs="Arial"/>
        </w:rPr>
        <w:t xml:space="preserve"> egzemplarzach w wersji </w:t>
      </w:r>
      <w:r w:rsidR="009E2823" w:rsidRPr="000077ED">
        <w:rPr>
          <w:rFonts w:ascii="Arial" w:hAnsi="Arial" w:cs="Arial"/>
        </w:rPr>
        <w:t>papierowej</w:t>
      </w:r>
      <w:r w:rsidRPr="000077ED">
        <w:rPr>
          <w:rFonts w:ascii="Arial" w:hAnsi="Arial" w:cs="Arial"/>
        </w:rPr>
        <w:t xml:space="preserve"> oraz  1 egz</w:t>
      </w:r>
      <w:r w:rsidR="0000137C" w:rsidRPr="000077ED">
        <w:rPr>
          <w:rFonts w:ascii="Arial" w:hAnsi="Arial" w:cs="Arial"/>
        </w:rPr>
        <w:t>.</w:t>
      </w:r>
      <w:r w:rsidRPr="000077ED">
        <w:rPr>
          <w:rFonts w:ascii="Arial" w:hAnsi="Arial" w:cs="Arial"/>
        </w:rPr>
        <w:t xml:space="preserve"> w wersji elektronicznej</w:t>
      </w:r>
      <w:r w:rsidR="00774A5B">
        <w:rPr>
          <w:rFonts w:ascii="Arial" w:hAnsi="Arial" w:cs="Arial"/>
        </w:rPr>
        <w:t xml:space="preserve"> </w:t>
      </w:r>
      <w:r w:rsidR="009E2823" w:rsidRPr="000077ED">
        <w:rPr>
          <w:rFonts w:ascii="Arial" w:hAnsi="Arial" w:cs="Arial"/>
        </w:rPr>
        <w:t xml:space="preserve">na </w:t>
      </w:r>
      <w:r w:rsidR="008E31FB" w:rsidRPr="000077ED">
        <w:rPr>
          <w:rFonts w:ascii="Arial" w:hAnsi="Arial" w:cs="Arial"/>
        </w:rPr>
        <w:t>pendrive</w:t>
      </w:r>
      <w:r w:rsidR="00774A5B">
        <w:rPr>
          <w:rFonts w:ascii="Arial" w:hAnsi="Arial" w:cs="Arial"/>
        </w:rPr>
        <w:t xml:space="preserve"> </w:t>
      </w:r>
      <w:r w:rsidRPr="000077ED">
        <w:rPr>
          <w:rFonts w:ascii="Arial" w:hAnsi="Arial" w:cs="Arial"/>
        </w:rPr>
        <w:t xml:space="preserve">- </w:t>
      </w:r>
      <w:r w:rsidR="009E2823" w:rsidRPr="000077ED">
        <w:rPr>
          <w:rFonts w:ascii="Arial" w:hAnsi="Arial" w:cs="Arial"/>
        </w:rPr>
        <w:t>w formacie ogólnodostępnym .</w:t>
      </w:r>
      <w:r w:rsidRPr="000077ED">
        <w:rPr>
          <w:rFonts w:ascii="Arial" w:hAnsi="Arial" w:cs="Arial"/>
        </w:rPr>
        <w:t xml:space="preserve">pdf </w:t>
      </w:r>
      <w:r w:rsidR="009E2823" w:rsidRPr="000077ED">
        <w:rPr>
          <w:rFonts w:ascii="Arial" w:hAnsi="Arial" w:cs="Arial"/>
        </w:rPr>
        <w:t>i .</w:t>
      </w:r>
      <w:proofErr w:type="spellStart"/>
      <w:r w:rsidR="009E2823" w:rsidRPr="000077ED">
        <w:rPr>
          <w:rFonts w:ascii="Arial" w:hAnsi="Arial" w:cs="Arial"/>
        </w:rPr>
        <w:t>doc</w:t>
      </w:r>
      <w:proofErr w:type="spellEnd"/>
      <w:r w:rsidR="009E2823" w:rsidRPr="000077ED">
        <w:rPr>
          <w:rFonts w:ascii="Arial" w:hAnsi="Arial" w:cs="Arial"/>
        </w:rPr>
        <w:t>, a w przypadku map i rysunków technicznych z rozszerzeniem .</w:t>
      </w:r>
      <w:proofErr w:type="spellStart"/>
      <w:r w:rsidR="009E2823" w:rsidRPr="000077ED">
        <w:rPr>
          <w:rFonts w:ascii="Arial" w:hAnsi="Arial" w:cs="Arial"/>
        </w:rPr>
        <w:t>dwg</w:t>
      </w:r>
      <w:proofErr w:type="spellEnd"/>
      <w:r w:rsidR="009E2823" w:rsidRPr="000077ED">
        <w:rPr>
          <w:rFonts w:ascii="Arial" w:hAnsi="Arial" w:cs="Arial"/>
        </w:rPr>
        <w:t xml:space="preserve"> i .pdf.</w:t>
      </w:r>
    </w:p>
    <w:p w:rsidR="00787A48" w:rsidRPr="000077ED" w:rsidRDefault="00787A48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Wykonawca dołączy do opracowania oświadczenie, że:</w:t>
      </w:r>
    </w:p>
    <w:p w:rsidR="00787A48" w:rsidRPr="000077ED" w:rsidRDefault="00787A48" w:rsidP="002824A4">
      <w:pPr>
        <w:numPr>
          <w:ilvl w:val="0"/>
          <w:numId w:val="7"/>
        </w:numPr>
        <w:autoSpaceDE w:val="0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jest ono wykonane zgodnie z umową, obowiązującymi przepisami oraz zasadami wiedzy technicznej</w:t>
      </w:r>
      <w:r w:rsidR="009E2823" w:rsidRPr="000077ED">
        <w:rPr>
          <w:rFonts w:ascii="Arial" w:hAnsi="Arial" w:cs="Arial"/>
        </w:rPr>
        <w:t xml:space="preserve"> i zgodnie ze sztuką</w:t>
      </w:r>
      <w:r w:rsidRPr="000077ED">
        <w:rPr>
          <w:rFonts w:ascii="Arial" w:hAnsi="Arial" w:cs="Arial"/>
        </w:rPr>
        <w:t>,</w:t>
      </w:r>
    </w:p>
    <w:p w:rsidR="00787A48" w:rsidRPr="000077ED" w:rsidRDefault="00787A48" w:rsidP="002824A4">
      <w:pPr>
        <w:numPr>
          <w:ilvl w:val="0"/>
          <w:numId w:val="7"/>
        </w:numPr>
        <w:autoSpaceDE w:val="0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nie narusza ono praw autorskich osób trzecich oraz że w przypadku wystąpienia osoby  trzeciej przeciwko Zamawiającemu z roszczeniami z tytułu naruszenia jej praw autorskich do opracowania lub jego części, w tym prawa własności, autorskich praw osobistych i majątkowych lub z tytułu naruszenia dóbr osobistych, Wykonawca przejmuje odpowiedzialność wobec tej osoby trzeciej,</w:t>
      </w:r>
    </w:p>
    <w:p w:rsidR="009E2823" w:rsidRPr="000077ED" w:rsidRDefault="009E2823" w:rsidP="002824A4">
      <w:pPr>
        <w:numPr>
          <w:ilvl w:val="0"/>
          <w:numId w:val="7"/>
        </w:numPr>
        <w:autoSpaceDE w:val="0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 xml:space="preserve">każdego projektanta zaangażowanego w wykonanie przedmiotu umowy, że przeniósł on przysługujące mu prawa majątkowe autorskie bez ograniczeń czasowych i terytorialnych wraz z zależnym majątkowym prawem autorskim </w:t>
      </w:r>
      <w:r w:rsidR="009D55F4" w:rsidRPr="000077ED">
        <w:rPr>
          <w:rFonts w:ascii="Arial" w:hAnsi="Arial" w:cs="Arial"/>
        </w:rPr>
        <w:t xml:space="preserve">do wykonanych przez siebie opracowań </w:t>
      </w:r>
      <w:r w:rsidRPr="000077ED">
        <w:rPr>
          <w:rFonts w:ascii="Arial" w:hAnsi="Arial" w:cs="Arial"/>
        </w:rPr>
        <w:t>na Wykonawcę.</w:t>
      </w:r>
    </w:p>
    <w:p w:rsidR="00787A48" w:rsidRPr="000077ED" w:rsidRDefault="00787A48">
      <w:pPr>
        <w:pStyle w:val="Tekstpodstawowy31"/>
        <w:numPr>
          <w:ilvl w:val="0"/>
          <w:numId w:val="3"/>
        </w:numPr>
        <w:tabs>
          <w:tab w:val="left" w:pos="284"/>
        </w:tabs>
        <w:rPr>
          <w:rFonts w:ascii="Arial" w:hAnsi="Arial" w:cs="Arial"/>
        </w:rPr>
      </w:pPr>
      <w:r w:rsidRPr="000077ED">
        <w:rPr>
          <w:rFonts w:ascii="Arial" w:hAnsi="Arial" w:cs="Arial"/>
        </w:rPr>
        <w:t xml:space="preserve"> Dokumentację </w:t>
      </w:r>
      <w:r w:rsidR="009E2823" w:rsidRPr="000077ED">
        <w:rPr>
          <w:rFonts w:ascii="Arial" w:hAnsi="Arial" w:cs="Arial"/>
        </w:rPr>
        <w:t xml:space="preserve">projektową </w:t>
      </w:r>
      <w:r w:rsidRPr="000077ED">
        <w:rPr>
          <w:rFonts w:ascii="Arial" w:hAnsi="Arial" w:cs="Arial"/>
        </w:rPr>
        <w:t xml:space="preserve">uważa się za odebraną z chwilą podpisania </w:t>
      </w:r>
      <w:r w:rsidR="009E2823" w:rsidRPr="000077ED">
        <w:rPr>
          <w:rFonts w:ascii="Arial" w:hAnsi="Arial" w:cs="Arial"/>
        </w:rPr>
        <w:t xml:space="preserve">bez zastrzeżeń </w:t>
      </w:r>
      <w:r w:rsidRPr="000077ED">
        <w:rPr>
          <w:rFonts w:ascii="Arial" w:hAnsi="Arial" w:cs="Arial"/>
        </w:rPr>
        <w:t>protokołu jej odbioru</w:t>
      </w:r>
      <w:r w:rsidR="009D55F4" w:rsidRPr="000077ED">
        <w:rPr>
          <w:rFonts w:ascii="Arial" w:hAnsi="Arial" w:cs="Arial"/>
        </w:rPr>
        <w:t xml:space="preserve"> wraz z przekazaniem wskazanych do tego protokołu załączników</w:t>
      </w:r>
      <w:r w:rsidRPr="000077ED">
        <w:rPr>
          <w:rFonts w:ascii="Arial" w:hAnsi="Arial" w:cs="Arial"/>
        </w:rPr>
        <w:t>.</w:t>
      </w:r>
    </w:p>
    <w:p w:rsidR="00787A48" w:rsidRPr="000077ED" w:rsidRDefault="00787A48">
      <w:pPr>
        <w:pStyle w:val="Tekstpodstawowy31"/>
        <w:numPr>
          <w:ilvl w:val="0"/>
          <w:numId w:val="3"/>
        </w:numPr>
        <w:tabs>
          <w:tab w:val="left" w:pos="284"/>
        </w:tabs>
        <w:rPr>
          <w:rFonts w:ascii="Arial" w:hAnsi="Arial" w:cs="Arial"/>
        </w:rPr>
      </w:pPr>
      <w:r w:rsidRPr="000077ED">
        <w:rPr>
          <w:rFonts w:ascii="Arial" w:hAnsi="Arial" w:cs="Arial"/>
        </w:rPr>
        <w:t xml:space="preserve">W przypadku stwierdzenia przez Zamawiającego wad w odebranej dokumentacji </w:t>
      </w:r>
      <w:r w:rsidR="009E2823" w:rsidRPr="000077ED">
        <w:rPr>
          <w:rFonts w:ascii="Arial" w:hAnsi="Arial" w:cs="Arial"/>
        </w:rPr>
        <w:t xml:space="preserve">projektowej, </w:t>
      </w:r>
      <w:r w:rsidRPr="000077ED">
        <w:rPr>
          <w:rFonts w:ascii="Arial" w:hAnsi="Arial" w:cs="Arial"/>
        </w:rPr>
        <w:t xml:space="preserve">Wykonawca zobowiązany będzie do usunięcia </w:t>
      </w:r>
      <w:r w:rsidR="009E2823" w:rsidRPr="000077ED">
        <w:rPr>
          <w:rFonts w:ascii="Arial" w:hAnsi="Arial" w:cs="Arial"/>
        </w:rPr>
        <w:t xml:space="preserve">tych </w:t>
      </w:r>
      <w:r w:rsidRPr="000077ED">
        <w:rPr>
          <w:rFonts w:ascii="Arial" w:hAnsi="Arial" w:cs="Arial"/>
        </w:rPr>
        <w:t xml:space="preserve">wad w terminie wyznaczonym przez Zamawiającego. </w:t>
      </w:r>
    </w:p>
    <w:p w:rsidR="00787A48" w:rsidRPr="000077ED" w:rsidRDefault="00787A48">
      <w:pPr>
        <w:pStyle w:val="Tekstpodstawowy31"/>
        <w:numPr>
          <w:ilvl w:val="0"/>
          <w:numId w:val="3"/>
        </w:numPr>
        <w:tabs>
          <w:tab w:val="left" w:pos="284"/>
        </w:tabs>
        <w:rPr>
          <w:rFonts w:ascii="Arial" w:hAnsi="Arial" w:cs="Arial"/>
          <w:b/>
          <w:color w:val="000000"/>
        </w:rPr>
      </w:pPr>
      <w:r w:rsidRPr="000077ED">
        <w:rPr>
          <w:rFonts w:ascii="Arial" w:hAnsi="Arial" w:cs="Arial"/>
        </w:rPr>
        <w:t>Wykonawca dokumentacji projektowej zobowiązuje się do udzielania odpowiedzi na piśmie, lub mail</w:t>
      </w:r>
      <w:r w:rsidR="009E2823" w:rsidRPr="000077ED">
        <w:rPr>
          <w:rFonts w:ascii="Arial" w:hAnsi="Arial" w:cs="Arial"/>
        </w:rPr>
        <w:t>em</w:t>
      </w:r>
      <w:r w:rsidRPr="000077ED">
        <w:rPr>
          <w:rFonts w:ascii="Arial" w:hAnsi="Arial" w:cs="Arial"/>
        </w:rPr>
        <w:t xml:space="preserve"> na pytania dotyczące przedmiotu zamówienia, które będą wpływały do Zamawiającego w trakcie ogłoszonego przetargu na wykonanie inwestycji w ramach ww. zadania.</w:t>
      </w:r>
      <w:r w:rsidR="008D3228" w:rsidRPr="000077ED">
        <w:rPr>
          <w:rFonts w:ascii="Arial" w:hAnsi="Arial" w:cs="Arial"/>
        </w:rPr>
        <w:t xml:space="preserve"> Odpowiedzi na pytania Wykonawca zobowiązany jest udzielić w terminie 3 dni roboczych od dnia ich mu przekazania.</w:t>
      </w:r>
    </w:p>
    <w:p w:rsidR="00787A48" w:rsidRPr="000077ED" w:rsidRDefault="00787A48">
      <w:pPr>
        <w:autoSpaceDE w:val="0"/>
        <w:jc w:val="both"/>
        <w:rPr>
          <w:rFonts w:ascii="Arial" w:hAnsi="Arial" w:cs="Arial"/>
          <w:b/>
          <w:color w:val="000000"/>
        </w:rPr>
      </w:pPr>
    </w:p>
    <w:p w:rsidR="009E2823" w:rsidRPr="000077ED" w:rsidRDefault="00052FFA">
      <w:pPr>
        <w:autoSpaceDE w:val="0"/>
        <w:jc w:val="center"/>
        <w:rPr>
          <w:rFonts w:ascii="Arial" w:hAnsi="Arial" w:cs="Arial"/>
          <w:b/>
          <w:color w:val="000000"/>
        </w:rPr>
      </w:pPr>
      <w:r w:rsidRPr="000077ED">
        <w:rPr>
          <w:rFonts w:ascii="Arial" w:hAnsi="Arial" w:cs="Arial"/>
          <w:b/>
          <w:color w:val="000000"/>
        </w:rPr>
        <w:t>§ 4</w:t>
      </w:r>
    </w:p>
    <w:p w:rsidR="004A1AF7" w:rsidRPr="000077ED" w:rsidRDefault="004A1AF7" w:rsidP="002824A4">
      <w:pPr>
        <w:numPr>
          <w:ilvl w:val="0"/>
          <w:numId w:val="8"/>
        </w:numPr>
        <w:tabs>
          <w:tab w:val="left" w:pos="427"/>
        </w:tabs>
        <w:suppressAutoHyphens w:val="0"/>
        <w:ind w:left="427" w:hanging="427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W ramach wynagrod</w:t>
      </w:r>
      <w:r w:rsidR="00F4254B" w:rsidRPr="000077ED">
        <w:rPr>
          <w:rFonts w:ascii="Arial" w:hAnsi="Arial" w:cs="Arial"/>
        </w:rPr>
        <w:t>zenia umownego określonego w § 5</w:t>
      </w:r>
      <w:r w:rsidRPr="000077ED">
        <w:rPr>
          <w:rFonts w:ascii="Arial" w:hAnsi="Arial" w:cs="Arial"/>
        </w:rPr>
        <w:t xml:space="preserve"> ust. 1 umowy, Wykonawca przenosi na Zamawiającego na zasadach określonych w niniejszym paragrafie:</w:t>
      </w:r>
    </w:p>
    <w:p w:rsidR="004A1AF7" w:rsidRPr="000077ED" w:rsidRDefault="004A1AF7" w:rsidP="002824A4">
      <w:pPr>
        <w:numPr>
          <w:ilvl w:val="1"/>
          <w:numId w:val="8"/>
        </w:numPr>
        <w:tabs>
          <w:tab w:val="left" w:pos="847"/>
        </w:tabs>
        <w:suppressAutoHyphens w:val="0"/>
        <w:ind w:left="847" w:hanging="422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autorskie prawa majątkowe do wszelkiej dokumentacji projektowej stworzonej w ramach niniejszej umowy</w:t>
      </w:r>
      <w:r w:rsidR="00774A5B">
        <w:rPr>
          <w:rFonts w:ascii="Arial" w:hAnsi="Arial" w:cs="Arial"/>
        </w:rPr>
        <w:t xml:space="preserve"> </w:t>
      </w:r>
      <w:r w:rsidRPr="000077ED">
        <w:rPr>
          <w:rFonts w:ascii="Arial" w:hAnsi="Arial" w:cs="Arial"/>
        </w:rPr>
        <w:t>na polach eksploatacji wymienionych w ust. 2 pkt 3 poniżej,</w:t>
      </w:r>
    </w:p>
    <w:p w:rsidR="004A1AF7" w:rsidRPr="000077ED" w:rsidRDefault="004A1AF7" w:rsidP="002824A4">
      <w:pPr>
        <w:numPr>
          <w:ilvl w:val="1"/>
          <w:numId w:val="8"/>
        </w:numPr>
        <w:tabs>
          <w:tab w:val="left" w:pos="847"/>
        </w:tabs>
        <w:suppressAutoHyphens w:val="0"/>
        <w:ind w:left="847" w:hanging="422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wyłączne prawo zezwalania na wykonywanie zależnych praw autorskich do tej dokumentacji projektowej</w:t>
      </w:r>
      <w:r w:rsidR="00774A5B">
        <w:rPr>
          <w:rFonts w:ascii="Arial" w:hAnsi="Arial" w:cs="Arial"/>
        </w:rPr>
        <w:t xml:space="preserve"> </w:t>
      </w:r>
      <w:r w:rsidRPr="000077ED">
        <w:rPr>
          <w:rFonts w:ascii="Arial" w:hAnsi="Arial" w:cs="Arial"/>
        </w:rPr>
        <w:t>wraz z prawem do rozporządzania tymi prawami na polach eksploatacji wskazanych w ust. 2 pkt 3 poniżej.</w:t>
      </w:r>
    </w:p>
    <w:p w:rsidR="004A1AF7" w:rsidRPr="000077ED" w:rsidRDefault="004A1AF7" w:rsidP="002824A4">
      <w:pPr>
        <w:numPr>
          <w:ilvl w:val="0"/>
          <w:numId w:val="8"/>
        </w:numPr>
        <w:tabs>
          <w:tab w:val="left" w:pos="427"/>
        </w:tabs>
        <w:suppressAutoHyphens w:val="0"/>
        <w:ind w:left="427" w:hanging="427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lastRenderedPageBreak/>
        <w:t>Wykonawca</w:t>
      </w:r>
      <w:r w:rsidR="00774A5B">
        <w:rPr>
          <w:rFonts w:ascii="Arial" w:hAnsi="Arial" w:cs="Arial"/>
        </w:rPr>
        <w:t xml:space="preserve"> przenosi, a Zamawiający nabywa</w:t>
      </w:r>
      <w:r w:rsidRPr="000077ED">
        <w:rPr>
          <w:rFonts w:ascii="Arial" w:hAnsi="Arial" w:cs="Arial"/>
        </w:rPr>
        <w:t xml:space="preserve"> prawa, o których mowa w ust. 1 powyżej na następujących zasadach:</w:t>
      </w:r>
    </w:p>
    <w:p w:rsidR="004A1AF7" w:rsidRPr="000077ED" w:rsidRDefault="004A1AF7" w:rsidP="002824A4">
      <w:pPr>
        <w:numPr>
          <w:ilvl w:val="1"/>
          <w:numId w:val="8"/>
        </w:numPr>
        <w:tabs>
          <w:tab w:val="left" w:pos="847"/>
        </w:tabs>
        <w:suppressAutoHyphens w:val="0"/>
        <w:ind w:left="847" w:hanging="422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z chwilą zapłaty całości wynagrodzenia,</w:t>
      </w:r>
    </w:p>
    <w:p w:rsidR="004A1AF7" w:rsidRPr="000077ED" w:rsidRDefault="004A1AF7" w:rsidP="002824A4">
      <w:pPr>
        <w:numPr>
          <w:ilvl w:val="1"/>
          <w:numId w:val="8"/>
        </w:numPr>
        <w:tabs>
          <w:tab w:val="left" w:pos="847"/>
        </w:tabs>
        <w:suppressAutoHyphens w:val="0"/>
        <w:ind w:left="847" w:hanging="422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bez ograniczeń w szczególności, co do terytorium, czasu, liczby egzemplarzy,</w:t>
      </w:r>
    </w:p>
    <w:p w:rsidR="004A1AF7" w:rsidRPr="000077ED" w:rsidRDefault="004A1AF7" w:rsidP="002824A4">
      <w:pPr>
        <w:numPr>
          <w:ilvl w:val="1"/>
          <w:numId w:val="8"/>
        </w:numPr>
        <w:tabs>
          <w:tab w:val="left" w:pos="847"/>
        </w:tabs>
        <w:suppressAutoHyphens w:val="0"/>
        <w:ind w:left="847" w:hanging="422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w zakresie następujących pól eksploatacji:</w:t>
      </w:r>
    </w:p>
    <w:p w:rsidR="004A1AF7" w:rsidRPr="000077ED" w:rsidRDefault="004A1AF7" w:rsidP="002824A4">
      <w:pPr>
        <w:numPr>
          <w:ilvl w:val="0"/>
          <w:numId w:val="9"/>
        </w:numPr>
        <w:tabs>
          <w:tab w:val="left" w:pos="993"/>
        </w:tabs>
        <w:suppressAutoHyphens w:val="0"/>
        <w:ind w:left="993" w:hanging="284"/>
        <w:jc w:val="both"/>
        <w:rPr>
          <w:rFonts w:ascii="Arial" w:hAnsi="Arial" w:cs="Arial"/>
        </w:rPr>
      </w:pPr>
      <w:bookmarkStart w:id="1" w:name="page14"/>
      <w:bookmarkEnd w:id="1"/>
      <w:r w:rsidRPr="000077ED">
        <w:rPr>
          <w:rFonts w:ascii="Arial" w:hAnsi="Arial" w:cs="Arial"/>
        </w:rPr>
        <w:t>użytkowania dokumentacji projektowej na własny użytek Zamawiającego, jego jednostek organizacyjnych oraz użytek osób trzecich we wszelkich celach związanych z realizacją zadań Zamawiającego,</w:t>
      </w:r>
    </w:p>
    <w:p w:rsidR="004A1AF7" w:rsidRPr="000077ED" w:rsidRDefault="004A1AF7" w:rsidP="002824A4">
      <w:pPr>
        <w:numPr>
          <w:ilvl w:val="0"/>
          <w:numId w:val="9"/>
        </w:numPr>
        <w:tabs>
          <w:tab w:val="left" w:pos="993"/>
        </w:tabs>
        <w:suppressAutoHyphens w:val="0"/>
        <w:ind w:left="993" w:hanging="284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wykonywania na podstawie dokumentacji projektowej</w:t>
      </w:r>
      <w:r w:rsidR="00774A5B">
        <w:rPr>
          <w:rFonts w:ascii="Arial" w:hAnsi="Arial" w:cs="Arial"/>
        </w:rPr>
        <w:t xml:space="preserve"> </w:t>
      </w:r>
      <w:r w:rsidRPr="000077ED">
        <w:rPr>
          <w:rFonts w:ascii="Arial" w:hAnsi="Arial" w:cs="Arial"/>
        </w:rPr>
        <w:t>robót budowlanych i prac innego rodzaju w nich opisanych, w szczególności wykonania inwestycji,</w:t>
      </w:r>
    </w:p>
    <w:p w:rsidR="004A1AF7" w:rsidRPr="000077ED" w:rsidRDefault="004A1AF7" w:rsidP="002824A4">
      <w:pPr>
        <w:numPr>
          <w:ilvl w:val="0"/>
          <w:numId w:val="9"/>
        </w:numPr>
        <w:tabs>
          <w:tab w:val="left" w:pos="993"/>
        </w:tabs>
        <w:suppressAutoHyphens w:val="0"/>
        <w:ind w:left="993" w:hanging="284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wprowadzania wszelkiego rodzaju zmian do dokumentacji projektowej, w szczególności dokonywania twórczych (lub nietwórczych) przeróbek, adaptacji, uzupełnień, przystosowań, czy opracowań dokumentacji projektowej (w tym usuwania jej wad),</w:t>
      </w:r>
    </w:p>
    <w:p w:rsidR="004A1AF7" w:rsidRPr="000077ED" w:rsidRDefault="004A1AF7" w:rsidP="002824A4">
      <w:pPr>
        <w:numPr>
          <w:ilvl w:val="0"/>
          <w:numId w:val="9"/>
        </w:numPr>
        <w:tabs>
          <w:tab w:val="left" w:pos="993"/>
        </w:tabs>
        <w:suppressAutoHyphens w:val="0"/>
        <w:ind w:left="993" w:hanging="284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 xml:space="preserve">udostępniania i publikowania dokumentacji projektowej (w tym także publikowania po raz pierwszy) w dowolnej formie i postaci, w szczególności poprzez udostępnienie, wyświetlanie i publiczne jej przedstawianie także w taki sposób, aby każdy mógł mieć do niej dostęp w miejscu i czasie przez niego wybranym w szczególności poprzez udostępnienie jej na stronie internetowej w taki sposób, by była dostępna dla wszystkich użytkowników sieci </w:t>
      </w:r>
      <w:proofErr w:type="spellStart"/>
      <w:r w:rsidRPr="000077ED">
        <w:rPr>
          <w:rFonts w:ascii="Arial" w:hAnsi="Arial" w:cs="Arial"/>
        </w:rPr>
        <w:t>internet</w:t>
      </w:r>
      <w:proofErr w:type="spellEnd"/>
      <w:r w:rsidRPr="000077ED">
        <w:rPr>
          <w:rFonts w:ascii="Arial" w:hAnsi="Arial" w:cs="Arial"/>
        </w:rPr>
        <w:t>,</w:t>
      </w:r>
    </w:p>
    <w:p w:rsidR="004A1AF7" w:rsidRPr="000077ED" w:rsidRDefault="004A1AF7" w:rsidP="002824A4">
      <w:pPr>
        <w:numPr>
          <w:ilvl w:val="1"/>
          <w:numId w:val="10"/>
        </w:numPr>
        <w:tabs>
          <w:tab w:val="left" w:pos="993"/>
        </w:tabs>
        <w:suppressAutoHyphens w:val="0"/>
        <w:ind w:left="993" w:hanging="284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 xml:space="preserve">wprowadzania dokumentacji projektowej do pamięci komputera na dowolnej liczbie stanowisk komputerowych oraz do sieci multimedialnej, telekomunikacyjnej, komputerowej, w tym do sieci </w:t>
      </w:r>
      <w:proofErr w:type="spellStart"/>
      <w:r w:rsidRPr="000077ED">
        <w:rPr>
          <w:rFonts w:ascii="Arial" w:hAnsi="Arial" w:cs="Arial"/>
        </w:rPr>
        <w:t>internet</w:t>
      </w:r>
      <w:proofErr w:type="spellEnd"/>
      <w:r w:rsidRPr="000077ED">
        <w:rPr>
          <w:rFonts w:ascii="Arial" w:hAnsi="Arial" w:cs="Arial"/>
        </w:rPr>
        <w:t>,</w:t>
      </w:r>
    </w:p>
    <w:p w:rsidR="004A1AF7" w:rsidRPr="000077ED" w:rsidRDefault="004A1AF7" w:rsidP="002824A4">
      <w:pPr>
        <w:numPr>
          <w:ilvl w:val="1"/>
          <w:numId w:val="10"/>
        </w:numPr>
        <w:tabs>
          <w:tab w:val="left" w:pos="993"/>
        </w:tabs>
        <w:suppressAutoHyphens w:val="0"/>
        <w:ind w:left="993" w:hanging="284"/>
        <w:rPr>
          <w:rFonts w:ascii="Arial" w:hAnsi="Arial" w:cs="Arial"/>
        </w:rPr>
      </w:pPr>
      <w:r w:rsidRPr="000077ED">
        <w:rPr>
          <w:rFonts w:ascii="Arial" w:hAnsi="Arial" w:cs="Arial"/>
        </w:rPr>
        <w:t>sporządzenia wersji obcojęzycznych,</w:t>
      </w:r>
    </w:p>
    <w:p w:rsidR="004A1AF7" w:rsidRPr="000077ED" w:rsidRDefault="004A1AF7" w:rsidP="002824A4">
      <w:pPr>
        <w:numPr>
          <w:ilvl w:val="1"/>
          <w:numId w:val="10"/>
        </w:numPr>
        <w:tabs>
          <w:tab w:val="left" w:pos="993"/>
        </w:tabs>
        <w:suppressAutoHyphens w:val="0"/>
        <w:ind w:left="993" w:hanging="284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 xml:space="preserve">wykorzystywania całości lub fragmentów </w:t>
      </w:r>
      <w:r w:rsidR="002A7B05" w:rsidRPr="000077ED">
        <w:rPr>
          <w:rFonts w:ascii="Arial" w:hAnsi="Arial" w:cs="Arial"/>
        </w:rPr>
        <w:t>dokumentacji projektowej</w:t>
      </w:r>
      <w:r w:rsidRPr="000077ED">
        <w:rPr>
          <w:rFonts w:ascii="Arial" w:hAnsi="Arial" w:cs="Arial"/>
        </w:rPr>
        <w:t xml:space="preserve"> do celów promocyjnych i reklamy, w tym także w formie w dowolny sposób zmodyfikowanej,</w:t>
      </w:r>
    </w:p>
    <w:p w:rsidR="004A1AF7" w:rsidRPr="000077ED" w:rsidRDefault="004A1AF7" w:rsidP="002824A4">
      <w:pPr>
        <w:numPr>
          <w:ilvl w:val="1"/>
          <w:numId w:val="10"/>
        </w:numPr>
        <w:tabs>
          <w:tab w:val="left" w:pos="993"/>
        </w:tabs>
        <w:suppressAutoHyphens w:val="0"/>
        <w:ind w:left="993" w:hanging="284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 xml:space="preserve">utrwalania </w:t>
      </w:r>
      <w:r w:rsidR="002A7B05" w:rsidRPr="000077ED">
        <w:rPr>
          <w:rFonts w:ascii="Arial" w:hAnsi="Arial" w:cs="Arial"/>
        </w:rPr>
        <w:t>dokumentacji projektowej</w:t>
      </w:r>
      <w:r w:rsidRPr="000077ED">
        <w:rPr>
          <w:rFonts w:ascii="Arial" w:hAnsi="Arial" w:cs="Arial"/>
        </w:rPr>
        <w:t xml:space="preserve"> na wszelkich rodzajach nośników, a w szczególności w formie papierowej, na nośnikach video, taśmie światłoczułej, magnetycznej, dyskach komputerowych, pamięci operacyjnej oraz wszystkich typach nośników przeznaczonych do zapisu cyfrowego (np. CD, DVD, Blue-</w:t>
      </w:r>
      <w:proofErr w:type="spellStart"/>
      <w:r w:rsidRPr="000077ED">
        <w:rPr>
          <w:rFonts w:ascii="Arial" w:hAnsi="Arial" w:cs="Arial"/>
        </w:rPr>
        <w:t>ray</w:t>
      </w:r>
      <w:proofErr w:type="spellEnd"/>
      <w:r w:rsidRPr="000077ED">
        <w:rPr>
          <w:rFonts w:ascii="Arial" w:hAnsi="Arial" w:cs="Arial"/>
        </w:rPr>
        <w:t>, pendrive, karty SD itd.),</w:t>
      </w:r>
    </w:p>
    <w:p w:rsidR="004A1AF7" w:rsidRPr="000077ED" w:rsidRDefault="004A1AF7" w:rsidP="002824A4">
      <w:pPr>
        <w:numPr>
          <w:ilvl w:val="1"/>
          <w:numId w:val="10"/>
        </w:numPr>
        <w:tabs>
          <w:tab w:val="left" w:pos="993"/>
        </w:tabs>
        <w:suppressAutoHyphens w:val="0"/>
        <w:ind w:left="993" w:hanging="284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 xml:space="preserve">zwielokrotniania </w:t>
      </w:r>
      <w:r w:rsidR="002A7B05" w:rsidRPr="000077ED">
        <w:rPr>
          <w:rFonts w:ascii="Arial" w:hAnsi="Arial" w:cs="Arial"/>
        </w:rPr>
        <w:t>dokumentacji projektowej</w:t>
      </w:r>
      <w:r w:rsidRPr="000077ED">
        <w:rPr>
          <w:rFonts w:ascii="Arial" w:hAnsi="Arial" w:cs="Arial"/>
        </w:rPr>
        <w:t xml:space="preserve"> dowolną techniką w dowolnej ilości, w tym techniką magnetyczną na kasetach video, techniką światłoczułą i cyfrową, techniką zapisu komputerowego na wszystkich rodzajach nośników dostosowanych do tej formy zapisu, w tym na wszelkiego rodzaju nośnikach przeznaczonych do zapisu cyfrowego (np. CD, DVD, Blue-</w:t>
      </w:r>
      <w:proofErr w:type="spellStart"/>
      <w:r w:rsidRPr="000077ED">
        <w:rPr>
          <w:rFonts w:ascii="Arial" w:hAnsi="Arial" w:cs="Arial"/>
        </w:rPr>
        <w:t>ray</w:t>
      </w:r>
      <w:proofErr w:type="spellEnd"/>
      <w:r w:rsidRPr="000077ED">
        <w:rPr>
          <w:rFonts w:ascii="Arial" w:hAnsi="Arial" w:cs="Arial"/>
        </w:rPr>
        <w:t xml:space="preserve">, pendrive, karty SD itd.), wytwarzania jakąkolwiek techniką egzemplarzy </w:t>
      </w:r>
      <w:r w:rsidR="002A7B05" w:rsidRPr="000077ED">
        <w:rPr>
          <w:rFonts w:ascii="Arial" w:hAnsi="Arial" w:cs="Arial"/>
        </w:rPr>
        <w:t>dokumentacji projektowej</w:t>
      </w:r>
      <w:r w:rsidRPr="000077ED">
        <w:rPr>
          <w:rFonts w:ascii="Arial" w:hAnsi="Arial" w:cs="Arial"/>
        </w:rPr>
        <w:t>, w tym techniką drukarską, reprograficzną, zapisu magnetycznego oraz techniką cyfrową, w szczególności na nośnikach wskazanych powyżej,</w:t>
      </w:r>
    </w:p>
    <w:p w:rsidR="004A1AF7" w:rsidRPr="000077ED" w:rsidRDefault="004A1AF7" w:rsidP="002824A4">
      <w:pPr>
        <w:numPr>
          <w:ilvl w:val="1"/>
          <w:numId w:val="10"/>
        </w:numPr>
        <w:tabs>
          <w:tab w:val="left" w:pos="993"/>
        </w:tabs>
        <w:suppressAutoHyphens w:val="0"/>
        <w:ind w:left="993" w:hanging="284"/>
        <w:rPr>
          <w:rFonts w:ascii="Arial" w:hAnsi="Arial" w:cs="Arial"/>
        </w:rPr>
      </w:pPr>
      <w:r w:rsidRPr="000077ED">
        <w:rPr>
          <w:rFonts w:ascii="Arial" w:hAnsi="Arial" w:cs="Arial"/>
        </w:rPr>
        <w:t xml:space="preserve">wymiany nośników, na których </w:t>
      </w:r>
      <w:r w:rsidR="002A7B05" w:rsidRPr="000077ED">
        <w:rPr>
          <w:rFonts w:ascii="Arial" w:hAnsi="Arial" w:cs="Arial"/>
        </w:rPr>
        <w:t>dokumentację projektową</w:t>
      </w:r>
      <w:r w:rsidRPr="000077ED">
        <w:rPr>
          <w:rFonts w:ascii="Arial" w:hAnsi="Arial" w:cs="Arial"/>
        </w:rPr>
        <w:t xml:space="preserve"> utrwalono,</w:t>
      </w:r>
    </w:p>
    <w:p w:rsidR="004A1AF7" w:rsidRPr="000077ED" w:rsidRDefault="004A1AF7" w:rsidP="002824A4">
      <w:pPr>
        <w:numPr>
          <w:ilvl w:val="1"/>
          <w:numId w:val="10"/>
        </w:numPr>
        <w:tabs>
          <w:tab w:val="left" w:pos="993"/>
        </w:tabs>
        <w:suppressAutoHyphens w:val="0"/>
        <w:ind w:left="993" w:hanging="284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wykorzystania w utworach multimedialnych, w tym także w formie w dowolny sposób zmodyfikowanej,</w:t>
      </w:r>
    </w:p>
    <w:p w:rsidR="004A1AF7" w:rsidRPr="000077ED" w:rsidRDefault="004A1AF7" w:rsidP="002824A4">
      <w:pPr>
        <w:numPr>
          <w:ilvl w:val="1"/>
          <w:numId w:val="10"/>
        </w:numPr>
        <w:tabs>
          <w:tab w:val="left" w:pos="993"/>
        </w:tabs>
        <w:suppressAutoHyphens w:val="0"/>
        <w:ind w:left="993" w:right="20" w:hanging="284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 xml:space="preserve">zezwalania osobom trzecim na korzystanie z </w:t>
      </w:r>
      <w:r w:rsidR="002A7B05" w:rsidRPr="000077ED">
        <w:rPr>
          <w:rFonts w:ascii="Arial" w:hAnsi="Arial" w:cs="Arial"/>
        </w:rPr>
        <w:t>dokumentacji projektowej</w:t>
      </w:r>
      <w:r w:rsidRPr="000077ED">
        <w:rPr>
          <w:rFonts w:ascii="Arial" w:hAnsi="Arial" w:cs="Arial"/>
        </w:rPr>
        <w:t xml:space="preserve"> na polach eksploatacji wskazanych powyżej.</w:t>
      </w:r>
    </w:p>
    <w:p w:rsidR="004A1AF7" w:rsidRPr="000077ED" w:rsidRDefault="004A1AF7" w:rsidP="002824A4">
      <w:pPr>
        <w:numPr>
          <w:ilvl w:val="0"/>
          <w:numId w:val="11"/>
        </w:numPr>
        <w:tabs>
          <w:tab w:val="left" w:pos="427"/>
        </w:tabs>
        <w:suppressAutoHyphens w:val="0"/>
        <w:ind w:left="427" w:hanging="427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 xml:space="preserve">Wynagrodzenie za przeniesienie autorskich praw majątkowych do </w:t>
      </w:r>
      <w:r w:rsidR="002A7B05" w:rsidRPr="000077ED">
        <w:rPr>
          <w:rFonts w:ascii="Arial" w:hAnsi="Arial" w:cs="Arial"/>
        </w:rPr>
        <w:t>dokumentacji projektowej</w:t>
      </w:r>
      <w:r w:rsidRPr="000077ED">
        <w:rPr>
          <w:rFonts w:ascii="Arial" w:hAnsi="Arial" w:cs="Arial"/>
        </w:rPr>
        <w:t xml:space="preserve"> oraz za przeniesienie prawa do zezwalania na wykonywanie autorskiego</w:t>
      </w:r>
      <w:r w:rsidR="002A7B05" w:rsidRPr="000077ED">
        <w:rPr>
          <w:rFonts w:ascii="Arial" w:hAnsi="Arial" w:cs="Arial"/>
        </w:rPr>
        <w:t xml:space="preserve"> prawa zależnego zawiera się w w</w:t>
      </w:r>
      <w:r w:rsidRPr="000077ED">
        <w:rPr>
          <w:rFonts w:ascii="Arial" w:hAnsi="Arial" w:cs="Arial"/>
        </w:rPr>
        <w:t xml:space="preserve">ynagrodzeniu, o którym mowa w § </w:t>
      </w:r>
      <w:r w:rsidR="00F4254B" w:rsidRPr="000077ED">
        <w:rPr>
          <w:rFonts w:ascii="Arial" w:hAnsi="Arial" w:cs="Arial"/>
        </w:rPr>
        <w:t>5</w:t>
      </w:r>
      <w:r w:rsidR="002A7B05" w:rsidRPr="000077ED">
        <w:rPr>
          <w:rFonts w:ascii="Arial" w:hAnsi="Arial" w:cs="Arial"/>
        </w:rPr>
        <w:t xml:space="preserve"> ust. 1 u</w:t>
      </w:r>
      <w:r w:rsidRPr="000077ED">
        <w:rPr>
          <w:rFonts w:ascii="Arial" w:hAnsi="Arial" w:cs="Arial"/>
        </w:rPr>
        <w:t xml:space="preserve">mowy. Kwota ta obejmuje również wynagrodzenie za przeniesienie na Zamawiającego własności </w:t>
      </w:r>
      <w:r w:rsidR="009D55F4" w:rsidRPr="000077ED">
        <w:rPr>
          <w:rFonts w:ascii="Arial" w:hAnsi="Arial" w:cs="Arial"/>
        </w:rPr>
        <w:t xml:space="preserve">wszystkich </w:t>
      </w:r>
      <w:r w:rsidRPr="000077ED">
        <w:rPr>
          <w:rFonts w:ascii="Arial" w:hAnsi="Arial" w:cs="Arial"/>
        </w:rPr>
        <w:t xml:space="preserve">egzemplarzy </w:t>
      </w:r>
      <w:r w:rsidR="009D55F4" w:rsidRPr="000077ED">
        <w:rPr>
          <w:rFonts w:ascii="Arial" w:hAnsi="Arial" w:cs="Arial"/>
        </w:rPr>
        <w:t>dokumentacji projektowej</w:t>
      </w:r>
      <w:r w:rsidR="00F4254B" w:rsidRPr="000077ED">
        <w:rPr>
          <w:rFonts w:ascii="Arial" w:hAnsi="Arial" w:cs="Arial"/>
        </w:rPr>
        <w:t>, za uzyskanie wszelkich zezwoleń, decyzji i uzgodnień oraz za</w:t>
      </w:r>
      <w:r w:rsidR="002A7B05" w:rsidRPr="000077ED">
        <w:rPr>
          <w:rFonts w:ascii="Arial" w:hAnsi="Arial" w:cs="Arial"/>
        </w:rPr>
        <w:t xml:space="preserve"> wykonywanie obowiązków nadzoru autorskiego</w:t>
      </w:r>
      <w:r w:rsidRPr="000077ED">
        <w:rPr>
          <w:rFonts w:ascii="Arial" w:hAnsi="Arial" w:cs="Arial"/>
        </w:rPr>
        <w:t>.</w:t>
      </w:r>
    </w:p>
    <w:p w:rsidR="004A1AF7" w:rsidRPr="000077ED" w:rsidRDefault="004A1AF7" w:rsidP="002824A4">
      <w:pPr>
        <w:numPr>
          <w:ilvl w:val="0"/>
          <w:numId w:val="11"/>
        </w:numPr>
        <w:tabs>
          <w:tab w:val="left" w:pos="427"/>
        </w:tabs>
        <w:suppressAutoHyphens w:val="0"/>
        <w:ind w:left="425" w:hanging="425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 xml:space="preserve">Wykonawca zobowiązuje się, że wykonując </w:t>
      </w:r>
      <w:r w:rsidR="002A7B05" w:rsidRPr="000077ED">
        <w:rPr>
          <w:rFonts w:ascii="Arial" w:hAnsi="Arial" w:cs="Arial"/>
        </w:rPr>
        <w:t>dokumentację projektową</w:t>
      </w:r>
      <w:r w:rsidRPr="000077ED">
        <w:rPr>
          <w:rFonts w:ascii="Arial" w:hAnsi="Arial" w:cs="Arial"/>
        </w:rPr>
        <w:t xml:space="preserve"> będzie przestrzegał przepisów ustawy z dnia 04.02.1994 r. o prawie autorskim i prawach pokrewnych </w:t>
      </w:r>
      <w:r w:rsidR="008E31FB" w:rsidRPr="000077ED">
        <w:rPr>
          <w:rFonts w:ascii="Arial" w:hAnsi="Arial" w:cs="Arial"/>
        </w:rPr>
        <w:t>(t. j. Dz. U. z 2025</w:t>
      </w:r>
      <w:r w:rsidR="002A7B05" w:rsidRPr="000077ED">
        <w:rPr>
          <w:rFonts w:ascii="Arial" w:hAnsi="Arial" w:cs="Arial"/>
        </w:rPr>
        <w:t xml:space="preserve">, poz. </w:t>
      </w:r>
      <w:r w:rsidR="008E31FB" w:rsidRPr="000077ED">
        <w:rPr>
          <w:rFonts w:ascii="Arial" w:hAnsi="Arial" w:cs="Arial"/>
        </w:rPr>
        <w:t>24</w:t>
      </w:r>
      <w:r w:rsidRPr="000077ED">
        <w:rPr>
          <w:rFonts w:ascii="Arial" w:hAnsi="Arial" w:cs="Arial"/>
        </w:rPr>
        <w:t xml:space="preserve"> z </w:t>
      </w:r>
      <w:proofErr w:type="spellStart"/>
      <w:r w:rsidRPr="000077ED">
        <w:rPr>
          <w:rFonts w:ascii="Arial" w:hAnsi="Arial" w:cs="Arial"/>
        </w:rPr>
        <w:t>późn</w:t>
      </w:r>
      <w:proofErr w:type="spellEnd"/>
      <w:r w:rsidRPr="000077ED">
        <w:rPr>
          <w:rFonts w:ascii="Arial" w:hAnsi="Arial" w:cs="Arial"/>
        </w:rPr>
        <w:t xml:space="preserve">. zm.) i nie naruszy praw osób trzecich, a </w:t>
      </w:r>
      <w:r w:rsidR="002A7B05" w:rsidRPr="000077ED">
        <w:rPr>
          <w:rFonts w:ascii="Arial" w:hAnsi="Arial" w:cs="Arial"/>
        </w:rPr>
        <w:t>dokumentację projektową</w:t>
      </w:r>
      <w:r w:rsidRPr="000077ED">
        <w:rPr>
          <w:rFonts w:ascii="Arial" w:hAnsi="Arial" w:cs="Arial"/>
        </w:rPr>
        <w:t xml:space="preserve"> przekaże Zamawiającemu w stanie wolny</w:t>
      </w:r>
      <w:r w:rsidR="008E31FB" w:rsidRPr="000077ED">
        <w:rPr>
          <w:rFonts w:ascii="Arial" w:hAnsi="Arial" w:cs="Arial"/>
        </w:rPr>
        <w:t>m od obciążeń prawami tych osób</w:t>
      </w:r>
      <w:r w:rsidR="006F4BCA" w:rsidRPr="000077ED">
        <w:rPr>
          <w:rFonts w:ascii="Arial" w:hAnsi="Arial" w:cs="Arial"/>
        </w:rPr>
        <w:t>.</w:t>
      </w:r>
    </w:p>
    <w:p w:rsidR="004A1AF7" w:rsidRPr="000077ED" w:rsidRDefault="004A1AF7" w:rsidP="002824A4">
      <w:pPr>
        <w:numPr>
          <w:ilvl w:val="0"/>
          <w:numId w:val="11"/>
        </w:numPr>
        <w:tabs>
          <w:tab w:val="left" w:pos="427"/>
        </w:tabs>
        <w:suppressAutoHyphens w:val="0"/>
        <w:ind w:left="425" w:hanging="425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 xml:space="preserve">Wykonawca zobowiązuje się do zwolnienia Zamawiającego z wszelkiej odpowiedzialności z tytułu roszczeń związanych z naruszaniem praw osób trzecich wskutek w szczególności rozporządzania i korzystania przez Zamawiającego z </w:t>
      </w:r>
      <w:r w:rsidR="002A7B05" w:rsidRPr="000077ED">
        <w:rPr>
          <w:rFonts w:ascii="Arial" w:hAnsi="Arial" w:cs="Arial"/>
        </w:rPr>
        <w:t>dokumentacji projektowej</w:t>
      </w:r>
      <w:r w:rsidRPr="000077ED">
        <w:rPr>
          <w:rFonts w:ascii="Arial" w:hAnsi="Arial" w:cs="Arial"/>
        </w:rPr>
        <w:t>. W przypadku wystąpienia przez osoby trzecie do Zamawiającego z roszczeniami z tego tytułu, Wykonawca zaspokoi te roszczenia. W przypadku zaspokojenia tych roszczeń przez Zamawiającego lub poniesienia w związku z tymi roszczeniami przez Zamawiającego jakichkolwiek kosztów, Zamawiający będzie mógł dochodzić od Wykonawcy pokrycia pełnej kwoty dokonanych wydatków.</w:t>
      </w:r>
    </w:p>
    <w:p w:rsidR="008B3028" w:rsidRPr="000077ED" w:rsidRDefault="004A1AF7" w:rsidP="002824A4">
      <w:pPr>
        <w:numPr>
          <w:ilvl w:val="0"/>
          <w:numId w:val="11"/>
        </w:numPr>
        <w:tabs>
          <w:tab w:val="left" w:pos="427"/>
        </w:tabs>
        <w:suppressAutoHyphens w:val="0"/>
        <w:ind w:left="427" w:hanging="427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 xml:space="preserve">Wykonawca oświadcza, że wyżej wymienione autorskie prawa majątkowe oraz prawo do zezwalania na wykonywanie praw zależnych </w:t>
      </w:r>
      <w:r w:rsidR="002A7B05" w:rsidRPr="000077ED">
        <w:rPr>
          <w:rFonts w:ascii="Arial" w:hAnsi="Arial" w:cs="Arial"/>
        </w:rPr>
        <w:t>będą przysługiwać</w:t>
      </w:r>
      <w:r w:rsidRPr="000077ED">
        <w:rPr>
          <w:rFonts w:ascii="Arial" w:hAnsi="Arial" w:cs="Arial"/>
        </w:rPr>
        <w:t xml:space="preserve"> mu</w:t>
      </w:r>
      <w:r w:rsidR="002A7B05" w:rsidRPr="000077ED">
        <w:rPr>
          <w:rFonts w:ascii="Arial" w:hAnsi="Arial" w:cs="Arial"/>
        </w:rPr>
        <w:t xml:space="preserve"> na zasadzie wyłączności, nie będą</w:t>
      </w:r>
      <w:r w:rsidRPr="000077ED">
        <w:rPr>
          <w:rFonts w:ascii="Arial" w:hAnsi="Arial" w:cs="Arial"/>
        </w:rPr>
        <w:t xml:space="preserve"> obciążone żadn</w:t>
      </w:r>
      <w:r w:rsidR="002A7B05" w:rsidRPr="000077ED">
        <w:rPr>
          <w:rFonts w:ascii="Arial" w:hAnsi="Arial" w:cs="Arial"/>
        </w:rPr>
        <w:t>ymi prawami osób trzecich, nie będą</w:t>
      </w:r>
      <w:r w:rsidRPr="000077ED">
        <w:rPr>
          <w:rFonts w:ascii="Arial" w:hAnsi="Arial" w:cs="Arial"/>
        </w:rPr>
        <w:t xml:space="preserve"> przedmiotem postępowania sądowego lub egzekucyjnego oraz że </w:t>
      </w:r>
      <w:r w:rsidR="002A7B05" w:rsidRPr="000077ED">
        <w:rPr>
          <w:rFonts w:ascii="Arial" w:hAnsi="Arial" w:cs="Arial"/>
        </w:rPr>
        <w:t xml:space="preserve">będzie </w:t>
      </w:r>
      <w:r w:rsidRPr="000077ED">
        <w:rPr>
          <w:rFonts w:ascii="Arial" w:hAnsi="Arial" w:cs="Arial"/>
        </w:rPr>
        <w:t>posiada</w:t>
      </w:r>
      <w:r w:rsidR="002A7B05" w:rsidRPr="000077ED">
        <w:rPr>
          <w:rFonts w:ascii="Arial" w:hAnsi="Arial" w:cs="Arial"/>
        </w:rPr>
        <w:t>ł</w:t>
      </w:r>
      <w:r w:rsidR="00774A5B">
        <w:rPr>
          <w:rFonts w:ascii="Arial" w:hAnsi="Arial" w:cs="Arial"/>
        </w:rPr>
        <w:t xml:space="preserve"> </w:t>
      </w:r>
      <w:r w:rsidR="009D55F4" w:rsidRPr="000077ED">
        <w:rPr>
          <w:rFonts w:ascii="Arial" w:hAnsi="Arial" w:cs="Arial"/>
        </w:rPr>
        <w:t xml:space="preserve">on </w:t>
      </w:r>
      <w:r w:rsidRPr="000077ED">
        <w:rPr>
          <w:rFonts w:ascii="Arial" w:hAnsi="Arial" w:cs="Arial"/>
        </w:rPr>
        <w:t>wszystkie wymagane zgody i zezwolenia na wykonywanie i rozporządzenie tymi prawami w zakresie określonym w ust 2.</w:t>
      </w:r>
    </w:p>
    <w:p w:rsidR="008B3028" w:rsidRPr="000077ED" w:rsidRDefault="008B3028">
      <w:pPr>
        <w:autoSpaceDE w:val="0"/>
        <w:jc w:val="center"/>
        <w:rPr>
          <w:rFonts w:ascii="Arial" w:hAnsi="Arial" w:cs="Arial"/>
          <w:b/>
          <w:color w:val="000000"/>
        </w:rPr>
      </w:pPr>
    </w:p>
    <w:p w:rsidR="00787A48" w:rsidRPr="000077ED" w:rsidRDefault="00052FFA">
      <w:pPr>
        <w:autoSpaceDE w:val="0"/>
        <w:jc w:val="center"/>
        <w:rPr>
          <w:rFonts w:ascii="Arial" w:hAnsi="Arial" w:cs="Arial"/>
          <w:b/>
          <w:color w:val="000000"/>
        </w:rPr>
      </w:pPr>
      <w:r w:rsidRPr="000077ED">
        <w:rPr>
          <w:rFonts w:ascii="Arial" w:hAnsi="Arial" w:cs="Arial"/>
          <w:b/>
          <w:color w:val="000000"/>
        </w:rPr>
        <w:t>§ 5</w:t>
      </w:r>
    </w:p>
    <w:p w:rsidR="000A3791" w:rsidRPr="000077ED" w:rsidRDefault="00787A48" w:rsidP="008E31FB">
      <w:pPr>
        <w:pStyle w:val="Tekstpodstawowy31"/>
        <w:numPr>
          <w:ilvl w:val="1"/>
          <w:numId w:val="5"/>
        </w:numPr>
        <w:tabs>
          <w:tab w:val="left" w:pos="284"/>
        </w:tabs>
        <w:rPr>
          <w:rFonts w:ascii="Arial" w:hAnsi="Arial" w:cs="Arial"/>
          <w:color w:val="000000"/>
        </w:rPr>
      </w:pPr>
      <w:r w:rsidRPr="000077ED">
        <w:rPr>
          <w:rFonts w:ascii="Arial" w:hAnsi="Arial" w:cs="Arial"/>
          <w:b/>
          <w:color w:val="000000"/>
        </w:rPr>
        <w:lastRenderedPageBreak/>
        <w:t xml:space="preserve">Strony ustalają wynagrodzenie </w:t>
      </w:r>
      <w:r w:rsidR="006F513B" w:rsidRPr="000077ED">
        <w:rPr>
          <w:rFonts w:ascii="Arial" w:hAnsi="Arial" w:cs="Arial"/>
          <w:b/>
          <w:color w:val="000000"/>
        </w:rPr>
        <w:t>za przedmiot umowy określony</w:t>
      </w:r>
      <w:r w:rsidRPr="000077ED">
        <w:rPr>
          <w:rFonts w:ascii="Arial" w:hAnsi="Arial" w:cs="Arial"/>
          <w:b/>
          <w:color w:val="000000"/>
        </w:rPr>
        <w:t xml:space="preserve"> w § 1</w:t>
      </w:r>
      <w:r w:rsidR="00F4254B" w:rsidRPr="000077ED">
        <w:rPr>
          <w:rFonts w:ascii="Arial" w:hAnsi="Arial" w:cs="Arial"/>
          <w:b/>
          <w:color w:val="000000"/>
        </w:rPr>
        <w:t xml:space="preserve"> i 2</w:t>
      </w:r>
      <w:r w:rsidR="006F513B" w:rsidRPr="000077ED">
        <w:rPr>
          <w:rFonts w:ascii="Arial" w:hAnsi="Arial" w:cs="Arial"/>
          <w:b/>
          <w:color w:val="000000"/>
        </w:rPr>
        <w:t xml:space="preserve"> umowy</w:t>
      </w:r>
      <w:r w:rsidRPr="000077ED">
        <w:rPr>
          <w:rFonts w:ascii="Arial" w:hAnsi="Arial" w:cs="Arial"/>
          <w:b/>
          <w:color w:val="000000"/>
        </w:rPr>
        <w:t xml:space="preserve"> w formie ryczałtowej, w</w:t>
      </w:r>
      <w:r w:rsidR="00774A5B">
        <w:rPr>
          <w:rFonts w:ascii="Arial" w:hAnsi="Arial" w:cs="Arial"/>
          <w:b/>
          <w:color w:val="000000"/>
        </w:rPr>
        <w:t xml:space="preserve"> </w:t>
      </w:r>
      <w:r w:rsidRPr="000077ED">
        <w:rPr>
          <w:rFonts w:ascii="Arial" w:hAnsi="Arial" w:cs="Arial"/>
          <w:b/>
          <w:color w:val="000000"/>
        </w:rPr>
        <w:t xml:space="preserve">wysokości  </w:t>
      </w:r>
      <w:r w:rsidR="00F4254B" w:rsidRPr="000077ED">
        <w:rPr>
          <w:rFonts w:ascii="Arial" w:hAnsi="Arial" w:cs="Arial"/>
          <w:b/>
          <w:color w:val="000000"/>
        </w:rPr>
        <w:t>……………………..</w:t>
      </w:r>
      <w:r w:rsidR="00774A5B">
        <w:rPr>
          <w:rFonts w:ascii="Arial" w:hAnsi="Arial" w:cs="Arial"/>
          <w:b/>
          <w:color w:val="000000"/>
        </w:rPr>
        <w:t xml:space="preserve"> </w:t>
      </w:r>
      <w:r w:rsidR="006F513B" w:rsidRPr="000077ED">
        <w:rPr>
          <w:rFonts w:ascii="Arial" w:hAnsi="Arial" w:cs="Arial"/>
          <w:b/>
          <w:color w:val="000000"/>
        </w:rPr>
        <w:t xml:space="preserve">(słownie: </w:t>
      </w:r>
      <w:r w:rsidR="00F4254B" w:rsidRPr="000077ED">
        <w:rPr>
          <w:rFonts w:ascii="Arial" w:hAnsi="Arial" w:cs="Arial"/>
          <w:b/>
          <w:color w:val="000000"/>
        </w:rPr>
        <w:t>……………………………………..</w:t>
      </w:r>
      <w:r w:rsidR="006F513B" w:rsidRPr="000077ED">
        <w:rPr>
          <w:rFonts w:ascii="Arial" w:hAnsi="Arial" w:cs="Arial"/>
          <w:b/>
          <w:color w:val="000000"/>
        </w:rPr>
        <w:t xml:space="preserve">) </w:t>
      </w:r>
      <w:r w:rsidRPr="000077ED">
        <w:rPr>
          <w:rFonts w:ascii="Arial" w:hAnsi="Arial" w:cs="Arial"/>
          <w:b/>
          <w:color w:val="000000"/>
        </w:rPr>
        <w:t xml:space="preserve">złotych netto, powiększone o należny podatek VAT, tj. brutto </w:t>
      </w:r>
      <w:r w:rsidR="00F4254B" w:rsidRPr="000077ED">
        <w:rPr>
          <w:rFonts w:ascii="Arial" w:hAnsi="Arial" w:cs="Arial"/>
          <w:b/>
          <w:color w:val="000000"/>
        </w:rPr>
        <w:t>………………………….</w:t>
      </w:r>
      <w:r w:rsidRPr="000077ED">
        <w:rPr>
          <w:rFonts w:ascii="Arial" w:hAnsi="Arial" w:cs="Arial"/>
          <w:b/>
          <w:color w:val="000000"/>
        </w:rPr>
        <w:t xml:space="preserve"> zł.</w:t>
      </w:r>
    </w:p>
    <w:p w:rsidR="00787A48" w:rsidRPr="000077ED" w:rsidRDefault="00787A48">
      <w:pPr>
        <w:numPr>
          <w:ilvl w:val="1"/>
          <w:numId w:val="5"/>
        </w:numPr>
        <w:autoSpaceDE w:val="0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Podstawą do wystawienia faktury</w:t>
      </w:r>
      <w:r w:rsidR="009D55F4" w:rsidRPr="000077ED">
        <w:rPr>
          <w:rFonts w:ascii="Arial" w:hAnsi="Arial" w:cs="Arial"/>
        </w:rPr>
        <w:t xml:space="preserve"> VAT przez Wykonawcę</w:t>
      </w:r>
      <w:r w:rsidRPr="000077ED">
        <w:rPr>
          <w:rFonts w:ascii="Arial" w:hAnsi="Arial" w:cs="Arial"/>
        </w:rPr>
        <w:t xml:space="preserve"> będzie protokół odbioru dokumentacji</w:t>
      </w:r>
      <w:r w:rsidR="006F513B" w:rsidRPr="000077ED">
        <w:rPr>
          <w:rFonts w:ascii="Arial" w:hAnsi="Arial" w:cs="Arial"/>
        </w:rPr>
        <w:t xml:space="preserve"> wraz z oświ</w:t>
      </w:r>
      <w:r w:rsidR="00F4254B" w:rsidRPr="000077ED">
        <w:rPr>
          <w:rFonts w:ascii="Arial" w:hAnsi="Arial" w:cs="Arial"/>
        </w:rPr>
        <w:t>adczeniami, o których mowa w § 3 ust. 6</w:t>
      </w:r>
      <w:r w:rsidR="006F513B" w:rsidRPr="000077ED">
        <w:rPr>
          <w:rFonts w:ascii="Arial" w:hAnsi="Arial" w:cs="Arial"/>
        </w:rPr>
        <w:t xml:space="preserve"> umowy i oświadczeniem</w:t>
      </w:r>
      <w:r w:rsidR="00D357A9" w:rsidRPr="000077ED">
        <w:rPr>
          <w:rFonts w:ascii="Arial" w:hAnsi="Arial" w:cs="Arial"/>
        </w:rPr>
        <w:t xml:space="preserve"> o przeniesieniu praw, o którym</w:t>
      </w:r>
      <w:r w:rsidR="00F4254B" w:rsidRPr="000077ED">
        <w:rPr>
          <w:rFonts w:ascii="Arial" w:hAnsi="Arial" w:cs="Arial"/>
        </w:rPr>
        <w:t xml:space="preserve"> mowa w § 4</w:t>
      </w:r>
      <w:r w:rsidR="006F513B" w:rsidRPr="000077ED">
        <w:rPr>
          <w:rFonts w:ascii="Arial" w:hAnsi="Arial" w:cs="Arial"/>
        </w:rPr>
        <w:t xml:space="preserve"> umowy, tożsamym treścią do tego paragrafu. </w:t>
      </w:r>
    </w:p>
    <w:p w:rsidR="00787A48" w:rsidRPr="000077ED" w:rsidRDefault="00787A48">
      <w:pPr>
        <w:numPr>
          <w:ilvl w:val="1"/>
          <w:numId w:val="5"/>
        </w:numPr>
        <w:autoSpaceDE w:val="0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 xml:space="preserve">Zamawiający ureguluje należność wynikającą z faktury </w:t>
      </w:r>
      <w:r w:rsidR="006F513B" w:rsidRPr="000077ED">
        <w:rPr>
          <w:rFonts w:ascii="Arial" w:hAnsi="Arial" w:cs="Arial"/>
        </w:rPr>
        <w:t>VAT</w:t>
      </w:r>
      <w:r w:rsidRPr="000077ED">
        <w:rPr>
          <w:rFonts w:ascii="Arial" w:hAnsi="Arial" w:cs="Arial"/>
        </w:rPr>
        <w:t>:</w:t>
      </w:r>
    </w:p>
    <w:p w:rsidR="00787A48" w:rsidRPr="000077ED" w:rsidRDefault="00ED75F5">
      <w:pPr>
        <w:autoSpaceDE w:val="0"/>
        <w:ind w:left="360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w terminie 30</w:t>
      </w:r>
      <w:r w:rsidR="00787A48" w:rsidRPr="000077ED">
        <w:rPr>
          <w:rFonts w:ascii="Arial" w:hAnsi="Arial" w:cs="Arial"/>
        </w:rPr>
        <w:t xml:space="preserve"> dni od przekazania </w:t>
      </w:r>
      <w:r w:rsidR="006F513B" w:rsidRPr="000077ED">
        <w:rPr>
          <w:rFonts w:ascii="Arial" w:hAnsi="Arial" w:cs="Arial"/>
        </w:rPr>
        <w:t xml:space="preserve">mu przez Wykonawcę </w:t>
      </w:r>
      <w:r w:rsidR="009A1E9A" w:rsidRPr="000077ED">
        <w:rPr>
          <w:rFonts w:ascii="Arial" w:hAnsi="Arial" w:cs="Arial"/>
        </w:rPr>
        <w:t xml:space="preserve">kompletnej </w:t>
      </w:r>
      <w:r w:rsidR="00787A48" w:rsidRPr="000077ED">
        <w:rPr>
          <w:rFonts w:ascii="Arial" w:hAnsi="Arial" w:cs="Arial"/>
        </w:rPr>
        <w:t xml:space="preserve">dokumentacji </w:t>
      </w:r>
      <w:r w:rsidR="006F513B" w:rsidRPr="000077ED">
        <w:rPr>
          <w:rFonts w:ascii="Arial" w:hAnsi="Arial" w:cs="Arial"/>
        </w:rPr>
        <w:t xml:space="preserve">projektowej </w:t>
      </w:r>
      <w:r w:rsidR="00787A48" w:rsidRPr="000077ED">
        <w:rPr>
          <w:rFonts w:ascii="Arial" w:hAnsi="Arial" w:cs="Arial"/>
        </w:rPr>
        <w:t>(protokołem odbioru</w:t>
      </w:r>
      <w:r w:rsidR="006F513B" w:rsidRPr="000077ED">
        <w:rPr>
          <w:rFonts w:ascii="Arial" w:hAnsi="Arial" w:cs="Arial"/>
        </w:rPr>
        <w:t xml:space="preserve"> bez zastrzeżeń</w:t>
      </w:r>
      <w:r w:rsidR="00787A48" w:rsidRPr="000077ED">
        <w:rPr>
          <w:rFonts w:ascii="Arial" w:hAnsi="Arial" w:cs="Arial"/>
        </w:rPr>
        <w:t>)</w:t>
      </w:r>
      <w:r w:rsidR="006F513B" w:rsidRPr="000077ED">
        <w:rPr>
          <w:rFonts w:ascii="Arial" w:hAnsi="Arial" w:cs="Arial"/>
        </w:rPr>
        <w:t xml:space="preserve"> wraz z załącznikami</w:t>
      </w:r>
      <w:r w:rsidR="00787A48" w:rsidRPr="000077ED">
        <w:rPr>
          <w:rFonts w:ascii="Arial" w:hAnsi="Arial" w:cs="Arial"/>
        </w:rPr>
        <w:t xml:space="preserve"> i doręczenia </w:t>
      </w:r>
      <w:r w:rsidR="006F513B" w:rsidRPr="000077ED">
        <w:rPr>
          <w:rFonts w:ascii="Arial" w:hAnsi="Arial" w:cs="Arial"/>
        </w:rPr>
        <w:t xml:space="preserve">mu </w:t>
      </w:r>
      <w:r w:rsidR="00787A48" w:rsidRPr="000077ED">
        <w:rPr>
          <w:rFonts w:ascii="Arial" w:hAnsi="Arial" w:cs="Arial"/>
        </w:rPr>
        <w:t>prawidłowo wystawionej faktury</w:t>
      </w:r>
      <w:r w:rsidR="006F513B" w:rsidRPr="000077ED">
        <w:rPr>
          <w:rFonts w:ascii="Arial" w:hAnsi="Arial" w:cs="Arial"/>
        </w:rPr>
        <w:t xml:space="preserve"> VAT</w:t>
      </w:r>
      <w:r w:rsidR="00787A48" w:rsidRPr="000077ED">
        <w:rPr>
          <w:rFonts w:ascii="Arial" w:hAnsi="Arial" w:cs="Arial"/>
        </w:rPr>
        <w:t xml:space="preserve"> przelewem na konto Wykonawcy wskazane w fakturze</w:t>
      </w:r>
      <w:r w:rsidR="006F513B" w:rsidRPr="000077ED">
        <w:rPr>
          <w:rFonts w:ascii="Arial" w:hAnsi="Arial" w:cs="Arial"/>
        </w:rPr>
        <w:t xml:space="preserve"> VAT</w:t>
      </w:r>
      <w:r w:rsidR="00787A48" w:rsidRPr="000077ED">
        <w:rPr>
          <w:rFonts w:ascii="Arial" w:hAnsi="Arial" w:cs="Arial"/>
        </w:rPr>
        <w:t>.</w:t>
      </w:r>
      <w:r w:rsidR="00D357A9" w:rsidRPr="000077ED">
        <w:rPr>
          <w:rFonts w:ascii="Arial" w:hAnsi="Arial" w:cs="Arial"/>
        </w:rPr>
        <w:t xml:space="preserve"> Za dzień zapłaty uznaje się dzień obciążenia konta Zamawiającego.</w:t>
      </w:r>
    </w:p>
    <w:p w:rsidR="00787A48" w:rsidRPr="000077ED" w:rsidRDefault="00787A48" w:rsidP="00F4254B">
      <w:pPr>
        <w:numPr>
          <w:ilvl w:val="1"/>
          <w:numId w:val="5"/>
        </w:numPr>
        <w:autoSpaceDE w:val="0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Z chwilą zapłaty</w:t>
      </w:r>
      <w:r w:rsidR="006F4BCA" w:rsidRPr="000077ED">
        <w:rPr>
          <w:rFonts w:ascii="Arial" w:hAnsi="Arial" w:cs="Arial"/>
        </w:rPr>
        <w:t xml:space="preserve"> wynagrodzenia określonego w § 5</w:t>
      </w:r>
      <w:r w:rsidRPr="000077ED">
        <w:rPr>
          <w:rFonts w:ascii="Arial" w:hAnsi="Arial" w:cs="Arial"/>
        </w:rPr>
        <w:t xml:space="preserve"> ust. 1 umowy Wykonawca przenosi, a Zamawiający nabywa autorskie prawa majątkowe</w:t>
      </w:r>
      <w:r w:rsidR="009A1E9A" w:rsidRPr="000077ED">
        <w:rPr>
          <w:rFonts w:ascii="Arial" w:hAnsi="Arial" w:cs="Arial"/>
        </w:rPr>
        <w:t xml:space="preserve"> wraz z autorskimi prawami zależnymi</w:t>
      </w:r>
      <w:r w:rsidR="007B58F9">
        <w:rPr>
          <w:rFonts w:ascii="Arial" w:hAnsi="Arial" w:cs="Arial"/>
        </w:rPr>
        <w:t xml:space="preserve"> do opracowań</w:t>
      </w:r>
      <w:r w:rsidR="006F4BCA" w:rsidRPr="000077ED">
        <w:rPr>
          <w:rFonts w:ascii="Arial" w:hAnsi="Arial" w:cs="Arial"/>
        </w:rPr>
        <w:t xml:space="preserve"> będących</w:t>
      </w:r>
      <w:r w:rsidRPr="000077ED">
        <w:rPr>
          <w:rFonts w:ascii="Arial" w:hAnsi="Arial" w:cs="Arial"/>
        </w:rPr>
        <w:t xml:space="preserve"> przedmiotem umowy i do wszystkich prz</w:t>
      </w:r>
      <w:r w:rsidR="006F4BCA" w:rsidRPr="000077ED">
        <w:rPr>
          <w:rFonts w:ascii="Arial" w:hAnsi="Arial" w:cs="Arial"/>
        </w:rPr>
        <w:t>ekazanych ich</w:t>
      </w:r>
      <w:r w:rsidRPr="000077ED">
        <w:rPr>
          <w:rFonts w:ascii="Arial" w:hAnsi="Arial" w:cs="Arial"/>
        </w:rPr>
        <w:t xml:space="preserve"> egzemplarzy.</w:t>
      </w:r>
    </w:p>
    <w:p w:rsidR="00787A48" w:rsidRPr="000077ED" w:rsidRDefault="00787A48">
      <w:pPr>
        <w:numPr>
          <w:ilvl w:val="1"/>
          <w:numId w:val="5"/>
        </w:numPr>
        <w:autoSpaceDE w:val="0"/>
        <w:jc w:val="both"/>
        <w:rPr>
          <w:rFonts w:ascii="Arial" w:hAnsi="Arial" w:cs="Arial"/>
          <w:b/>
        </w:rPr>
      </w:pPr>
      <w:r w:rsidRPr="000077ED">
        <w:rPr>
          <w:rFonts w:ascii="Arial" w:hAnsi="Arial" w:cs="Arial"/>
        </w:rPr>
        <w:t>Przeniesienie majątkowych praw autorskich i praw zależnych na Zamawiającego nie wyłącza obowiązków Wykonawcy z tytułu pełnienia nadzoru autorskiego w okresie realizacji inwestycji oraz praw Zamawiającego wynikających rękojmi.</w:t>
      </w:r>
      <w:r w:rsidR="006F4BCA" w:rsidRPr="000077ED">
        <w:rPr>
          <w:rFonts w:ascii="Arial" w:hAnsi="Arial" w:cs="Arial"/>
        </w:rPr>
        <w:t xml:space="preserve"> Nie zwalnia to Wykonawcy od obowiązku uzyskania wszelkich niezbędnych decyzji, uzgodnień i zezwoleń, o których mowa w § </w:t>
      </w:r>
      <w:r w:rsidR="007B58F9">
        <w:rPr>
          <w:rFonts w:ascii="Arial" w:hAnsi="Arial" w:cs="Arial"/>
        </w:rPr>
        <w:t xml:space="preserve">1 i 2 </w:t>
      </w:r>
      <w:r w:rsidR="006F4BCA" w:rsidRPr="000077ED">
        <w:rPr>
          <w:rFonts w:ascii="Arial" w:hAnsi="Arial" w:cs="Arial"/>
        </w:rPr>
        <w:t>umowy.</w:t>
      </w:r>
    </w:p>
    <w:p w:rsidR="00787A48" w:rsidRPr="000077ED" w:rsidRDefault="00787A48">
      <w:pPr>
        <w:autoSpaceDE w:val="0"/>
        <w:jc w:val="center"/>
        <w:rPr>
          <w:rFonts w:ascii="Arial" w:hAnsi="Arial" w:cs="Arial"/>
          <w:b/>
        </w:rPr>
      </w:pPr>
    </w:p>
    <w:p w:rsidR="00787A48" w:rsidRPr="000077ED" w:rsidRDefault="00787A48">
      <w:pPr>
        <w:autoSpaceDE w:val="0"/>
        <w:jc w:val="center"/>
        <w:rPr>
          <w:rFonts w:ascii="Arial" w:hAnsi="Arial" w:cs="Arial"/>
        </w:rPr>
      </w:pPr>
      <w:r w:rsidRPr="000077ED">
        <w:rPr>
          <w:rFonts w:ascii="Arial" w:hAnsi="Arial" w:cs="Arial"/>
          <w:b/>
        </w:rPr>
        <w:t xml:space="preserve">§ </w:t>
      </w:r>
      <w:r w:rsidR="00052FFA" w:rsidRPr="000077ED">
        <w:rPr>
          <w:rFonts w:ascii="Arial" w:hAnsi="Arial" w:cs="Arial"/>
          <w:b/>
        </w:rPr>
        <w:t>6</w:t>
      </w:r>
    </w:p>
    <w:p w:rsidR="00787A48" w:rsidRPr="000077ED" w:rsidRDefault="00787A48" w:rsidP="002824A4">
      <w:pPr>
        <w:numPr>
          <w:ilvl w:val="2"/>
          <w:numId w:val="6"/>
        </w:numPr>
        <w:autoSpaceDE w:val="0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Wykonawca udziela Zamawiającemu rękojmi za wady fizyczne i prawne dokumentacji projektowej.</w:t>
      </w:r>
    </w:p>
    <w:p w:rsidR="00787A48" w:rsidRPr="000077ED" w:rsidRDefault="00787A48" w:rsidP="002824A4">
      <w:pPr>
        <w:numPr>
          <w:ilvl w:val="2"/>
          <w:numId w:val="6"/>
        </w:numPr>
        <w:autoSpaceDE w:val="0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 xml:space="preserve">Odpowiedzialność Wykonawcy z tytułu rękojmi za wady fizyczne i prawne dokumentacji projektowej wygasa po upływie 3 lat od daty odbioru </w:t>
      </w:r>
      <w:r w:rsidR="006F513B" w:rsidRPr="000077ED">
        <w:rPr>
          <w:rFonts w:ascii="Arial" w:hAnsi="Arial" w:cs="Arial"/>
        </w:rPr>
        <w:t xml:space="preserve">kompletnego </w:t>
      </w:r>
      <w:r w:rsidRPr="000077ED">
        <w:rPr>
          <w:rFonts w:ascii="Arial" w:hAnsi="Arial" w:cs="Arial"/>
        </w:rPr>
        <w:t>opracowania.</w:t>
      </w:r>
    </w:p>
    <w:p w:rsidR="00787A48" w:rsidRPr="000077ED" w:rsidRDefault="00787A48" w:rsidP="002824A4">
      <w:pPr>
        <w:numPr>
          <w:ilvl w:val="2"/>
          <w:numId w:val="6"/>
        </w:numPr>
        <w:autoSpaceDE w:val="0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 xml:space="preserve">Wykonawca zobowiązuje się usunąć wady dokumentacji projektowej w okresie </w:t>
      </w:r>
      <w:r w:rsidR="001351D5" w:rsidRPr="000077ED">
        <w:rPr>
          <w:rFonts w:ascii="Arial" w:hAnsi="Arial" w:cs="Arial"/>
        </w:rPr>
        <w:t>rękojmi i gwarancji w terminie 7</w:t>
      </w:r>
      <w:r w:rsidRPr="000077ED">
        <w:rPr>
          <w:rFonts w:ascii="Arial" w:hAnsi="Arial" w:cs="Arial"/>
        </w:rPr>
        <w:t xml:space="preserve"> dni od daty zawiadomienia Wykonawcy, niezależnie od  pozostałych uprawnień wynikających z rękojmi.</w:t>
      </w:r>
    </w:p>
    <w:p w:rsidR="006F4BCA" w:rsidRPr="000077ED" w:rsidRDefault="006F4BCA" w:rsidP="006F4BCA">
      <w:pPr>
        <w:autoSpaceDE w:val="0"/>
        <w:rPr>
          <w:rFonts w:ascii="Arial" w:hAnsi="Arial" w:cs="Arial"/>
          <w:b/>
        </w:rPr>
      </w:pPr>
    </w:p>
    <w:p w:rsidR="00787A48" w:rsidRPr="000077ED" w:rsidRDefault="00787A48">
      <w:pPr>
        <w:autoSpaceDE w:val="0"/>
        <w:jc w:val="center"/>
        <w:rPr>
          <w:rFonts w:ascii="Arial" w:hAnsi="Arial" w:cs="Arial"/>
          <w:b/>
        </w:rPr>
      </w:pPr>
      <w:r w:rsidRPr="000077ED">
        <w:rPr>
          <w:rFonts w:ascii="Arial" w:hAnsi="Arial" w:cs="Arial"/>
          <w:b/>
        </w:rPr>
        <w:t xml:space="preserve">§ </w:t>
      </w:r>
      <w:r w:rsidR="00052FFA" w:rsidRPr="000077ED">
        <w:rPr>
          <w:rFonts w:ascii="Arial" w:hAnsi="Arial" w:cs="Arial"/>
          <w:b/>
        </w:rPr>
        <w:t>7</w:t>
      </w:r>
    </w:p>
    <w:p w:rsidR="006F4BCA" w:rsidRPr="000077ED" w:rsidRDefault="006F4BCA" w:rsidP="002824A4">
      <w:pPr>
        <w:pStyle w:val="Lista2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077ED">
        <w:rPr>
          <w:rFonts w:ascii="Arial" w:hAnsi="Arial" w:cs="Arial"/>
          <w:sz w:val="20"/>
          <w:szCs w:val="20"/>
        </w:rPr>
        <w:t>Wykonawca może powierzyć wykonanie części zamówienia podwyko</w:t>
      </w:r>
      <w:r w:rsidR="001351D5" w:rsidRPr="000077ED">
        <w:rPr>
          <w:rFonts w:ascii="Arial" w:hAnsi="Arial" w:cs="Arial"/>
          <w:sz w:val="20"/>
          <w:szCs w:val="20"/>
        </w:rPr>
        <w:t>nawcy, poprzez zawarcie umowy/</w:t>
      </w:r>
      <w:r w:rsidRPr="000077ED">
        <w:rPr>
          <w:rFonts w:ascii="Arial" w:hAnsi="Arial" w:cs="Arial"/>
          <w:sz w:val="20"/>
          <w:szCs w:val="20"/>
        </w:rPr>
        <w:t>umów o podwykonawstwo.</w:t>
      </w:r>
    </w:p>
    <w:p w:rsidR="00CB7E9A" w:rsidRPr="000077ED" w:rsidRDefault="00CB7E9A" w:rsidP="002824A4">
      <w:pPr>
        <w:pStyle w:val="Lista2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077ED">
        <w:rPr>
          <w:rFonts w:ascii="Arial" w:hAnsi="Arial" w:cs="Arial"/>
          <w:sz w:val="20"/>
          <w:szCs w:val="20"/>
        </w:rPr>
        <w:t>Wykonawca oświadcza, iż prace objęte przedmiotem zamówienia, zostaną wykonane siłami własnymi. / Wykonawca oświadcza, że niżej wymienionym Podwykonawcom powierzy następujący zakres prac</w:t>
      </w:r>
      <w:r w:rsidRPr="000077ED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0077ED">
        <w:rPr>
          <w:rFonts w:ascii="Arial" w:hAnsi="Arial" w:cs="Arial"/>
          <w:sz w:val="20"/>
          <w:szCs w:val="20"/>
        </w:rPr>
        <w:t xml:space="preserve">: </w:t>
      </w:r>
    </w:p>
    <w:p w:rsidR="00CB7E9A" w:rsidRPr="000077ED" w:rsidRDefault="00CB7E9A" w:rsidP="002824A4">
      <w:pPr>
        <w:numPr>
          <w:ilvl w:val="0"/>
          <w:numId w:val="20"/>
        </w:numPr>
        <w:tabs>
          <w:tab w:val="left" w:pos="284"/>
        </w:tabs>
        <w:ind w:left="0" w:firstLine="284"/>
        <w:contextualSpacing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nazwa oraz dane kontaktowe Podwykonawcy: …………………………</w:t>
      </w:r>
    </w:p>
    <w:p w:rsidR="006F4BCA" w:rsidRPr="000077ED" w:rsidRDefault="00CB7E9A" w:rsidP="002824A4">
      <w:pPr>
        <w:pStyle w:val="Lista3"/>
        <w:numPr>
          <w:ilvl w:val="2"/>
          <w:numId w:val="16"/>
        </w:numPr>
        <w:ind w:hanging="11"/>
        <w:jc w:val="both"/>
        <w:rPr>
          <w:rFonts w:ascii="Arial" w:hAnsi="Arial" w:cs="Arial"/>
          <w:sz w:val="20"/>
          <w:szCs w:val="20"/>
        </w:rPr>
      </w:pPr>
      <w:r w:rsidRPr="000077ED">
        <w:rPr>
          <w:rFonts w:ascii="Arial" w:hAnsi="Arial" w:cs="Arial"/>
          <w:sz w:val="20"/>
          <w:szCs w:val="20"/>
        </w:rPr>
        <w:t>zakres powierzonych prac: ………………………………………..</w:t>
      </w:r>
    </w:p>
    <w:p w:rsidR="006F4BCA" w:rsidRPr="000077ED" w:rsidRDefault="00CB7E9A" w:rsidP="002824A4">
      <w:pPr>
        <w:pStyle w:val="Tekstpodstawowy3"/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077ED">
        <w:rPr>
          <w:rFonts w:ascii="Arial" w:hAnsi="Arial" w:cs="Arial"/>
          <w:sz w:val="20"/>
          <w:szCs w:val="20"/>
        </w:rPr>
        <w:t>Wykonawca jest odpowiedzialny za działania, zaniechania, uchybienia i zaniedbania Podwykonawców i osób z nimi współpracujących niezależnie od podstawy prawnej (działania zawinione i niezawinione), jak za własne.</w:t>
      </w:r>
    </w:p>
    <w:p w:rsidR="006F4BCA" w:rsidRPr="000077ED" w:rsidRDefault="00CB7E9A" w:rsidP="002824A4">
      <w:pPr>
        <w:pStyle w:val="Tekstpodstawowy3"/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077ED">
        <w:rPr>
          <w:rFonts w:ascii="Arial" w:hAnsi="Arial" w:cs="Arial"/>
          <w:sz w:val="20"/>
          <w:szCs w:val="20"/>
        </w:rPr>
        <w:t>Powierzenie do realizacji części przedmiotu umowy podwykonawcom oraz ich zmiana wymaga pisemnego powiadomienia Zamawiającego w terminie 4 dni roboczych od dnia powierzenia do realizacji przedmiotu umowy.</w:t>
      </w:r>
    </w:p>
    <w:p w:rsidR="006F4BCA" w:rsidRPr="000077ED" w:rsidRDefault="00CB7E9A" w:rsidP="002824A4">
      <w:pPr>
        <w:pStyle w:val="Tekstpodstawowy3"/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077ED">
        <w:rPr>
          <w:rFonts w:ascii="Arial" w:hAnsi="Arial" w:cs="Arial"/>
          <w:sz w:val="20"/>
          <w:szCs w:val="20"/>
        </w:rPr>
        <w:t>Zlecenie wykonania części zamówienia Podwykonawcom w żaden sposób nie zmienia zobowiązań Wykonawcy wobec Zamawiającego związanych z wykonaniem tej części zamówienia.</w:t>
      </w:r>
    </w:p>
    <w:p w:rsidR="006F4BCA" w:rsidRPr="000077ED" w:rsidRDefault="006F4BCA" w:rsidP="002824A4">
      <w:pPr>
        <w:pStyle w:val="Lista2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077ED">
        <w:rPr>
          <w:rFonts w:ascii="Arial" w:hAnsi="Arial" w:cs="Arial"/>
          <w:sz w:val="20"/>
          <w:szCs w:val="20"/>
        </w:rPr>
        <w:t>Ewentualne dokonywanie bezpośrednich płatności na rzecz podwykonawców odbywać się będzie zgodnie z przepisami us</w:t>
      </w:r>
      <w:r w:rsidR="00CB7E9A" w:rsidRPr="000077ED">
        <w:rPr>
          <w:rFonts w:ascii="Arial" w:hAnsi="Arial" w:cs="Arial"/>
          <w:sz w:val="20"/>
          <w:szCs w:val="20"/>
        </w:rPr>
        <w:t>tawy Prawo zamówień publicznych</w:t>
      </w:r>
      <w:r w:rsidRPr="000077ED">
        <w:rPr>
          <w:rFonts w:ascii="Arial" w:hAnsi="Arial" w:cs="Arial"/>
          <w:sz w:val="20"/>
          <w:szCs w:val="20"/>
        </w:rPr>
        <w:t>.</w:t>
      </w:r>
    </w:p>
    <w:p w:rsidR="006F4BCA" w:rsidRPr="000077ED" w:rsidRDefault="006F4BCA">
      <w:pPr>
        <w:autoSpaceDE w:val="0"/>
        <w:jc w:val="center"/>
        <w:rPr>
          <w:rFonts w:ascii="Arial" w:hAnsi="Arial" w:cs="Arial"/>
          <w:b/>
        </w:rPr>
      </w:pPr>
    </w:p>
    <w:p w:rsidR="006F4BCA" w:rsidRPr="000077ED" w:rsidRDefault="006F4BCA">
      <w:pPr>
        <w:autoSpaceDE w:val="0"/>
        <w:jc w:val="center"/>
        <w:rPr>
          <w:rFonts w:ascii="Arial" w:hAnsi="Arial" w:cs="Arial"/>
        </w:rPr>
      </w:pPr>
      <w:r w:rsidRPr="000077ED">
        <w:rPr>
          <w:rFonts w:ascii="Arial" w:hAnsi="Arial" w:cs="Arial"/>
          <w:b/>
        </w:rPr>
        <w:t>§ 8</w:t>
      </w:r>
    </w:p>
    <w:p w:rsidR="00122CC2" w:rsidRPr="000077ED" w:rsidRDefault="001351D5">
      <w:pPr>
        <w:numPr>
          <w:ilvl w:val="0"/>
          <w:numId w:val="4"/>
        </w:numPr>
        <w:autoSpaceDE w:val="0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Załączniki do niniejszej umowy stanowią integralną część jej treści</w:t>
      </w:r>
      <w:r w:rsidR="00122CC2" w:rsidRPr="000077ED">
        <w:rPr>
          <w:rFonts w:ascii="Arial" w:hAnsi="Arial" w:cs="Arial"/>
        </w:rPr>
        <w:t>, w tym:</w:t>
      </w:r>
    </w:p>
    <w:p w:rsidR="001351D5" w:rsidRPr="000077ED" w:rsidRDefault="00122CC2" w:rsidP="002824A4">
      <w:pPr>
        <w:numPr>
          <w:ilvl w:val="0"/>
          <w:numId w:val="21"/>
        </w:numPr>
        <w:autoSpaceDE w:val="0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Specyfikacja Warunków Zamówienia wraz z załącznikami;</w:t>
      </w:r>
    </w:p>
    <w:p w:rsidR="00122CC2" w:rsidRPr="000077ED" w:rsidRDefault="00122CC2" w:rsidP="002824A4">
      <w:pPr>
        <w:numPr>
          <w:ilvl w:val="0"/>
          <w:numId w:val="21"/>
        </w:numPr>
        <w:autoSpaceDE w:val="0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 xml:space="preserve">Program </w:t>
      </w:r>
      <w:proofErr w:type="spellStart"/>
      <w:r w:rsidRPr="000077ED">
        <w:rPr>
          <w:rFonts w:ascii="Arial" w:hAnsi="Arial" w:cs="Arial"/>
        </w:rPr>
        <w:t>Funkcjonalno</w:t>
      </w:r>
      <w:proofErr w:type="spellEnd"/>
      <w:r w:rsidRPr="000077ED">
        <w:rPr>
          <w:rFonts w:ascii="Arial" w:hAnsi="Arial" w:cs="Arial"/>
        </w:rPr>
        <w:t xml:space="preserve"> – Użytkowy,</w:t>
      </w:r>
    </w:p>
    <w:p w:rsidR="00122CC2" w:rsidRPr="000077ED" w:rsidRDefault="00122CC2" w:rsidP="002824A4">
      <w:pPr>
        <w:numPr>
          <w:ilvl w:val="0"/>
          <w:numId w:val="21"/>
        </w:numPr>
        <w:autoSpaceDE w:val="0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formularz ofertowy Wykonawcy.</w:t>
      </w:r>
    </w:p>
    <w:p w:rsidR="00787A48" w:rsidRPr="000077ED" w:rsidRDefault="00787A48">
      <w:pPr>
        <w:numPr>
          <w:ilvl w:val="0"/>
          <w:numId w:val="4"/>
        </w:numPr>
        <w:autoSpaceDE w:val="0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 xml:space="preserve">Wszelkie zmiany niniejszej umowy muszą być dokonywane za zgodą obu </w:t>
      </w:r>
      <w:r w:rsidR="006F513B" w:rsidRPr="000077ED">
        <w:rPr>
          <w:rFonts w:ascii="Arial" w:hAnsi="Arial" w:cs="Arial"/>
        </w:rPr>
        <w:t>S</w:t>
      </w:r>
      <w:r w:rsidRPr="000077ED">
        <w:rPr>
          <w:rFonts w:ascii="Arial" w:hAnsi="Arial" w:cs="Arial"/>
        </w:rPr>
        <w:t>tron wyrażoną w formie pisemnej, pod rygorem nieważności.</w:t>
      </w:r>
    </w:p>
    <w:p w:rsidR="009A1E9A" w:rsidRPr="000077ED" w:rsidRDefault="00787A48" w:rsidP="009A1E9A">
      <w:pPr>
        <w:numPr>
          <w:ilvl w:val="0"/>
          <w:numId w:val="4"/>
        </w:numPr>
        <w:autoSpaceDE w:val="0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Dopuszcza się możliwość zmiany umowy:</w:t>
      </w:r>
    </w:p>
    <w:p w:rsidR="00787A48" w:rsidRPr="000077ED" w:rsidRDefault="00787A48" w:rsidP="002824A4">
      <w:pPr>
        <w:numPr>
          <w:ilvl w:val="0"/>
          <w:numId w:val="22"/>
        </w:numPr>
        <w:autoSpaceDE w:val="0"/>
        <w:ind w:left="709" w:hanging="283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w zakresie przedłużenia terminu realizacji przedmiotu zamówienia w związku ze zleceniem zamówień dodatkowych o czas niezbędny na ich wykonanie,</w:t>
      </w:r>
    </w:p>
    <w:p w:rsidR="00892814" w:rsidRPr="000077ED" w:rsidRDefault="00787A48" w:rsidP="002824A4">
      <w:pPr>
        <w:numPr>
          <w:ilvl w:val="0"/>
          <w:numId w:val="22"/>
        </w:numPr>
        <w:autoSpaceDE w:val="0"/>
        <w:ind w:left="709" w:hanging="283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w zakresie przedłużenia terminu realizacji przedmiotu zamówienia z przyczyn niezależnych od Wykonawcy.</w:t>
      </w:r>
    </w:p>
    <w:p w:rsidR="00892814" w:rsidRPr="000077ED" w:rsidRDefault="00892814" w:rsidP="002824A4">
      <w:pPr>
        <w:numPr>
          <w:ilvl w:val="3"/>
          <w:numId w:val="13"/>
        </w:numPr>
        <w:autoSpaceDE w:val="0"/>
        <w:ind w:left="426" w:hanging="426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Zamawiający ma prawo odstąpić od niniejszej umowy</w:t>
      </w:r>
      <w:r w:rsidR="001351D5" w:rsidRPr="000077ED">
        <w:rPr>
          <w:rFonts w:ascii="Arial" w:hAnsi="Arial" w:cs="Arial"/>
        </w:rPr>
        <w:t xml:space="preserve"> ze skutkiem natychmiastowym</w:t>
      </w:r>
      <w:r w:rsidRPr="000077ED">
        <w:rPr>
          <w:rFonts w:ascii="Arial" w:hAnsi="Arial" w:cs="Arial"/>
        </w:rPr>
        <w:t>:</w:t>
      </w:r>
    </w:p>
    <w:p w:rsidR="00892814" w:rsidRPr="000077ED" w:rsidRDefault="00892814" w:rsidP="002824A4">
      <w:pPr>
        <w:numPr>
          <w:ilvl w:val="0"/>
          <w:numId w:val="23"/>
        </w:numPr>
        <w:autoSpaceDE w:val="0"/>
        <w:ind w:left="709" w:hanging="283"/>
        <w:jc w:val="both"/>
        <w:rPr>
          <w:rFonts w:ascii="Arial" w:hAnsi="Arial" w:cs="Arial"/>
          <w:b/>
        </w:rPr>
      </w:pPr>
      <w:r w:rsidRPr="000077ED">
        <w:rPr>
          <w:rFonts w:ascii="Arial" w:hAnsi="Arial" w:cs="Arial"/>
        </w:rPr>
        <w:t>w razie zaistnienia istotnej zmiany okoliczności powodującej, że wykonanie umowy nie leży w interesie publicznym, czego nie można było przewidzieć w chwili jej zawarcia, Zamawiający może odstąpić od umowy w terminie 30 dni od dnia powzięcia wiadomości o powyższych okolicznościach;</w:t>
      </w:r>
    </w:p>
    <w:p w:rsidR="00892814" w:rsidRPr="000077ED" w:rsidRDefault="00892814" w:rsidP="002824A4">
      <w:pPr>
        <w:numPr>
          <w:ilvl w:val="0"/>
          <w:numId w:val="23"/>
        </w:numPr>
        <w:autoSpaceDE w:val="0"/>
        <w:ind w:left="709" w:hanging="283"/>
        <w:jc w:val="both"/>
        <w:rPr>
          <w:rFonts w:ascii="Arial" w:hAnsi="Arial" w:cs="Arial"/>
          <w:b/>
        </w:rPr>
      </w:pPr>
      <w:r w:rsidRPr="000077ED">
        <w:rPr>
          <w:rFonts w:ascii="Arial" w:hAnsi="Arial" w:cs="Arial"/>
        </w:rPr>
        <w:lastRenderedPageBreak/>
        <w:t>w razie zwłoki Wykonawcy w dotrzyma</w:t>
      </w:r>
      <w:r w:rsidR="005D0E47" w:rsidRPr="000077ED">
        <w:rPr>
          <w:rFonts w:ascii="Arial" w:hAnsi="Arial" w:cs="Arial"/>
        </w:rPr>
        <w:t>niu terminu, o którym mowa w § 3</w:t>
      </w:r>
      <w:r w:rsidRPr="000077ED">
        <w:rPr>
          <w:rFonts w:ascii="Arial" w:hAnsi="Arial" w:cs="Arial"/>
        </w:rPr>
        <w:t xml:space="preserve"> ust. 1</w:t>
      </w:r>
      <w:r w:rsidR="007B58F9">
        <w:rPr>
          <w:rFonts w:ascii="Arial" w:hAnsi="Arial" w:cs="Arial"/>
        </w:rPr>
        <w:t xml:space="preserve"> </w:t>
      </w:r>
      <w:proofErr w:type="spellStart"/>
      <w:r w:rsidR="00D357A9" w:rsidRPr="000077ED">
        <w:rPr>
          <w:rFonts w:ascii="Arial" w:hAnsi="Arial" w:cs="Arial"/>
        </w:rPr>
        <w:t>zd</w:t>
      </w:r>
      <w:proofErr w:type="spellEnd"/>
      <w:r w:rsidR="00D357A9" w:rsidRPr="000077ED">
        <w:rPr>
          <w:rFonts w:ascii="Arial" w:hAnsi="Arial" w:cs="Arial"/>
        </w:rPr>
        <w:t>. 1,</w:t>
      </w:r>
      <w:r w:rsidR="005D0E47" w:rsidRPr="000077ED">
        <w:rPr>
          <w:rFonts w:ascii="Arial" w:hAnsi="Arial" w:cs="Arial"/>
        </w:rPr>
        <w:t xml:space="preserve"> przekraczającej 14</w:t>
      </w:r>
      <w:r w:rsidRPr="000077ED">
        <w:rPr>
          <w:rFonts w:ascii="Arial" w:hAnsi="Arial" w:cs="Arial"/>
        </w:rPr>
        <w:t xml:space="preserve"> dni i to bez osobnego wezwania Wykonawcy do wykonania umowy.</w:t>
      </w:r>
    </w:p>
    <w:p w:rsidR="00892814" w:rsidRPr="000077ED" w:rsidRDefault="00892814" w:rsidP="002824A4">
      <w:pPr>
        <w:numPr>
          <w:ilvl w:val="3"/>
          <w:numId w:val="13"/>
        </w:numPr>
        <w:autoSpaceDE w:val="0"/>
        <w:ind w:left="426" w:hanging="426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Zamawiający ma prawo do naliczenia Wykonawcy kary umownej w przypadku:</w:t>
      </w:r>
    </w:p>
    <w:p w:rsidR="00892814" w:rsidRPr="000077ED" w:rsidRDefault="00892814" w:rsidP="002824A4">
      <w:pPr>
        <w:numPr>
          <w:ilvl w:val="0"/>
          <w:numId w:val="24"/>
        </w:numPr>
        <w:autoSpaceDE w:val="0"/>
        <w:ind w:left="709" w:hanging="283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niedotrzymania przez Wykonawcę terminu wyko</w:t>
      </w:r>
      <w:r w:rsidR="005D0E47" w:rsidRPr="000077ED">
        <w:rPr>
          <w:rFonts w:ascii="Arial" w:hAnsi="Arial" w:cs="Arial"/>
        </w:rPr>
        <w:t>nania umowy, o którym mowa w § 3</w:t>
      </w:r>
      <w:r w:rsidRPr="000077ED">
        <w:rPr>
          <w:rFonts w:ascii="Arial" w:hAnsi="Arial" w:cs="Arial"/>
        </w:rPr>
        <w:t xml:space="preserve"> ust. 1</w:t>
      </w:r>
      <w:r w:rsidR="007B58F9">
        <w:rPr>
          <w:rFonts w:ascii="Arial" w:hAnsi="Arial" w:cs="Arial"/>
        </w:rPr>
        <w:t xml:space="preserve"> </w:t>
      </w:r>
      <w:proofErr w:type="spellStart"/>
      <w:r w:rsidR="00D357A9" w:rsidRPr="000077ED">
        <w:rPr>
          <w:rFonts w:ascii="Arial" w:hAnsi="Arial" w:cs="Arial"/>
        </w:rPr>
        <w:t>zd</w:t>
      </w:r>
      <w:proofErr w:type="spellEnd"/>
      <w:r w:rsidR="00D357A9" w:rsidRPr="000077ED">
        <w:rPr>
          <w:rFonts w:ascii="Arial" w:hAnsi="Arial" w:cs="Arial"/>
        </w:rPr>
        <w:t>. 1</w:t>
      </w:r>
      <w:r w:rsidRPr="000077ED">
        <w:rPr>
          <w:rFonts w:ascii="Arial" w:hAnsi="Arial" w:cs="Arial"/>
        </w:rPr>
        <w:t xml:space="preserve"> umowy lub terminu </w:t>
      </w:r>
      <w:r w:rsidR="00E871C1" w:rsidRPr="000077ED">
        <w:rPr>
          <w:rFonts w:ascii="Arial" w:hAnsi="Arial" w:cs="Arial"/>
        </w:rPr>
        <w:t>usun</w:t>
      </w:r>
      <w:r w:rsidR="005D0E47" w:rsidRPr="000077ED">
        <w:rPr>
          <w:rFonts w:ascii="Arial" w:hAnsi="Arial" w:cs="Arial"/>
        </w:rPr>
        <w:t>ięcia wad w okresie rękojmi (§ 6</w:t>
      </w:r>
      <w:r w:rsidR="00E871C1" w:rsidRPr="000077ED">
        <w:rPr>
          <w:rFonts w:ascii="Arial" w:hAnsi="Arial" w:cs="Arial"/>
        </w:rPr>
        <w:t xml:space="preserve"> ust. 3 umowy)</w:t>
      </w:r>
      <w:r w:rsidRPr="000077ED">
        <w:rPr>
          <w:rFonts w:ascii="Arial" w:hAnsi="Arial" w:cs="Arial"/>
        </w:rPr>
        <w:t xml:space="preserve"> – w wysokości 0,5%  wynagrodzenia umow</w:t>
      </w:r>
      <w:r w:rsidR="005D0E47" w:rsidRPr="000077ED">
        <w:rPr>
          <w:rFonts w:ascii="Arial" w:hAnsi="Arial" w:cs="Arial"/>
        </w:rPr>
        <w:t>nego brutto, o którym mowa w § 5</w:t>
      </w:r>
      <w:r w:rsidR="00CB7E9A" w:rsidRPr="000077ED">
        <w:rPr>
          <w:rFonts w:ascii="Arial" w:hAnsi="Arial" w:cs="Arial"/>
        </w:rPr>
        <w:t xml:space="preserve"> ust. 1 </w:t>
      </w:r>
      <w:r w:rsidRPr="000077ED">
        <w:rPr>
          <w:rFonts w:ascii="Arial" w:hAnsi="Arial" w:cs="Arial"/>
        </w:rPr>
        <w:t>umowy</w:t>
      </w:r>
      <w:r w:rsidR="005D0E47" w:rsidRPr="000077ED">
        <w:rPr>
          <w:rFonts w:ascii="Arial" w:hAnsi="Arial" w:cs="Arial"/>
        </w:rPr>
        <w:t xml:space="preserve"> za każdy dzień zwłoki</w:t>
      </w:r>
      <w:r w:rsidRPr="000077ED">
        <w:rPr>
          <w:rFonts w:ascii="Arial" w:hAnsi="Arial" w:cs="Arial"/>
        </w:rPr>
        <w:t>;</w:t>
      </w:r>
    </w:p>
    <w:p w:rsidR="00892814" w:rsidRPr="000077ED" w:rsidRDefault="00892814" w:rsidP="002824A4">
      <w:pPr>
        <w:numPr>
          <w:ilvl w:val="0"/>
          <w:numId w:val="24"/>
        </w:numPr>
        <w:autoSpaceDE w:val="0"/>
        <w:ind w:left="709" w:hanging="283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za odstąpienie przez Zamawiającego od umowy z winy Wykonawcy, szczególnie w okolicznościach ust. 3 lit. b) powyżej – w wysokości 20% wynagrodzenia umow</w:t>
      </w:r>
      <w:r w:rsidR="005D0E47" w:rsidRPr="000077ED">
        <w:rPr>
          <w:rFonts w:ascii="Arial" w:hAnsi="Arial" w:cs="Arial"/>
        </w:rPr>
        <w:t>nego brutto, o którym mowa w § 5</w:t>
      </w:r>
      <w:r w:rsidR="00CB7E9A" w:rsidRPr="000077ED">
        <w:rPr>
          <w:rFonts w:ascii="Arial" w:hAnsi="Arial" w:cs="Arial"/>
        </w:rPr>
        <w:t xml:space="preserve"> ust. 1</w:t>
      </w:r>
      <w:r w:rsidR="007B58F9">
        <w:rPr>
          <w:rFonts w:ascii="Arial" w:hAnsi="Arial" w:cs="Arial"/>
        </w:rPr>
        <w:t xml:space="preserve"> </w:t>
      </w:r>
      <w:r w:rsidRPr="000077ED">
        <w:rPr>
          <w:rFonts w:ascii="Arial" w:hAnsi="Arial" w:cs="Arial"/>
        </w:rPr>
        <w:t xml:space="preserve">umowy; </w:t>
      </w:r>
    </w:p>
    <w:p w:rsidR="00E871C1" w:rsidRPr="000077ED" w:rsidRDefault="00E871C1" w:rsidP="002824A4">
      <w:pPr>
        <w:numPr>
          <w:ilvl w:val="0"/>
          <w:numId w:val="24"/>
        </w:numPr>
        <w:autoSpaceDE w:val="0"/>
        <w:ind w:left="709" w:hanging="283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 xml:space="preserve">za brak wykonywania obowiązków nadzoru autorskiego albo za brak udzielenia odpowiedzi na pytania oferentów w toku przetargu na wykonanie inwestycji – </w:t>
      </w:r>
      <w:r w:rsidR="007B58F9">
        <w:rPr>
          <w:rFonts w:ascii="Arial" w:hAnsi="Arial" w:cs="Arial"/>
        </w:rPr>
        <w:t>5</w:t>
      </w:r>
      <w:r w:rsidR="00053E76" w:rsidRPr="000077ED">
        <w:rPr>
          <w:rFonts w:ascii="Arial" w:hAnsi="Arial" w:cs="Arial"/>
        </w:rPr>
        <w:t>00</w:t>
      </w:r>
      <w:r w:rsidRPr="000077ED">
        <w:rPr>
          <w:rFonts w:ascii="Arial" w:hAnsi="Arial" w:cs="Arial"/>
        </w:rPr>
        <w:t xml:space="preserve"> zł za każdy </w:t>
      </w:r>
      <w:r w:rsidR="00053E76" w:rsidRPr="000077ED">
        <w:rPr>
          <w:rFonts w:ascii="Arial" w:hAnsi="Arial" w:cs="Arial"/>
        </w:rPr>
        <w:t>dzień zwłoki</w:t>
      </w:r>
      <w:r w:rsidR="009A1E9A" w:rsidRPr="000077ED">
        <w:rPr>
          <w:rFonts w:ascii="Arial" w:hAnsi="Arial" w:cs="Arial"/>
        </w:rPr>
        <w:t xml:space="preserve"> bądź za każdy pojedynczy przypadek naruszenia obowiązków z zakresu nadzoru autorskiego</w:t>
      </w:r>
      <w:r w:rsidR="005D0E47" w:rsidRPr="000077ED">
        <w:rPr>
          <w:rFonts w:ascii="Arial" w:hAnsi="Arial" w:cs="Arial"/>
        </w:rPr>
        <w:t>;</w:t>
      </w:r>
    </w:p>
    <w:p w:rsidR="005D0E47" w:rsidRPr="000077ED" w:rsidRDefault="005D0E47" w:rsidP="002824A4">
      <w:pPr>
        <w:numPr>
          <w:ilvl w:val="0"/>
          <w:numId w:val="24"/>
        </w:numPr>
        <w:autoSpaceDE w:val="0"/>
        <w:ind w:left="709" w:hanging="283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 xml:space="preserve">za brak </w:t>
      </w:r>
      <w:r w:rsidR="001351D5" w:rsidRPr="000077ED">
        <w:rPr>
          <w:rFonts w:ascii="Arial" w:hAnsi="Arial" w:cs="Arial"/>
        </w:rPr>
        <w:t xml:space="preserve">uzyskania niezbędnych </w:t>
      </w:r>
      <w:r w:rsidRPr="000077ED">
        <w:rPr>
          <w:rFonts w:ascii="Arial" w:hAnsi="Arial" w:cs="Arial"/>
        </w:rPr>
        <w:t xml:space="preserve">uzgodnień, zezwoleń i decyzji, o których mowa w § </w:t>
      </w:r>
      <w:r w:rsidR="007B58F9">
        <w:rPr>
          <w:rFonts w:ascii="Arial" w:hAnsi="Arial" w:cs="Arial"/>
        </w:rPr>
        <w:t xml:space="preserve">1 i 2 </w:t>
      </w:r>
      <w:r w:rsidRPr="000077ED">
        <w:rPr>
          <w:rFonts w:ascii="Arial" w:hAnsi="Arial" w:cs="Arial"/>
        </w:rPr>
        <w:t>w terminie wskazanym w § 3 ust. 2 – w wysokości 0,5% wynagrodzenia umownego bru</w:t>
      </w:r>
      <w:r w:rsidR="00CB7E9A" w:rsidRPr="000077ED">
        <w:rPr>
          <w:rFonts w:ascii="Arial" w:hAnsi="Arial" w:cs="Arial"/>
        </w:rPr>
        <w:t>tto, o którym mowa w § 5 ust. 1</w:t>
      </w:r>
      <w:r w:rsidR="007B58F9">
        <w:rPr>
          <w:rFonts w:ascii="Arial" w:hAnsi="Arial" w:cs="Arial"/>
        </w:rPr>
        <w:t xml:space="preserve"> </w:t>
      </w:r>
      <w:r w:rsidRPr="000077ED">
        <w:rPr>
          <w:rFonts w:ascii="Arial" w:hAnsi="Arial" w:cs="Arial"/>
        </w:rPr>
        <w:t>umowy za każdy dzień zwłoki.</w:t>
      </w:r>
    </w:p>
    <w:p w:rsidR="00053E76" w:rsidRPr="000077ED" w:rsidRDefault="00053E76" w:rsidP="002824A4">
      <w:pPr>
        <w:numPr>
          <w:ilvl w:val="3"/>
          <w:numId w:val="13"/>
        </w:numPr>
        <w:autoSpaceDE w:val="0"/>
        <w:ind w:left="426" w:hanging="426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Naliczone kary umowne mogą być potrącone z wynagrodzenia należnego Wy</w:t>
      </w:r>
      <w:r w:rsidR="00F35342" w:rsidRPr="000077ED">
        <w:rPr>
          <w:rFonts w:ascii="Arial" w:hAnsi="Arial" w:cs="Arial"/>
        </w:rPr>
        <w:t>konawcy, na co ten wyraża zgodę, przy czym ich łączna maksymalna wartość nie może przekroczyć 30% wynagrodzenia umownego brutto, o którym mowa w § 5 ust. 1 umowy.</w:t>
      </w:r>
    </w:p>
    <w:p w:rsidR="00053E76" w:rsidRPr="000077ED" w:rsidRDefault="00053E76" w:rsidP="002824A4">
      <w:pPr>
        <w:numPr>
          <w:ilvl w:val="3"/>
          <w:numId w:val="13"/>
        </w:numPr>
        <w:autoSpaceDE w:val="0"/>
        <w:ind w:left="426" w:hanging="426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Zamawiający w przypadku wystąpienia po jego stronie szkody przewyższającej wysokość naliczonych kar umownych ma prawo dochodzić od Wykonawcy odszkodowania na zasadach ogólnych, a także ma prawo kary umowne naliczać i dochodzić od Wykonawcy także po ustaniu/rozwiązaniu niniejszej umowy.</w:t>
      </w:r>
    </w:p>
    <w:p w:rsidR="00F15DD9" w:rsidRPr="000077ED" w:rsidRDefault="00E871C1" w:rsidP="002824A4">
      <w:pPr>
        <w:numPr>
          <w:ilvl w:val="3"/>
          <w:numId w:val="13"/>
        </w:numPr>
        <w:autoSpaceDE w:val="0"/>
        <w:ind w:left="426" w:hanging="426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Wykonawcy w przypadku nieterminowej wypłaty mu wynagrodzenia przez Zamawiającego przysługują odsetki ustawowe za opóźnienie</w:t>
      </w:r>
      <w:r w:rsidR="009A1E9A" w:rsidRPr="000077ED">
        <w:rPr>
          <w:rFonts w:ascii="Arial" w:hAnsi="Arial" w:cs="Arial"/>
        </w:rPr>
        <w:t xml:space="preserve"> w transakcjach handlowych</w:t>
      </w:r>
      <w:r w:rsidRPr="000077ED">
        <w:rPr>
          <w:rFonts w:ascii="Arial" w:hAnsi="Arial" w:cs="Arial"/>
        </w:rPr>
        <w:t xml:space="preserve"> za każdy dzień opóźnienia w zapłacie tego wynagrodzenia</w:t>
      </w:r>
      <w:r w:rsidR="00F15DD9" w:rsidRPr="000077ED">
        <w:rPr>
          <w:rFonts w:ascii="Arial" w:hAnsi="Arial" w:cs="Arial"/>
        </w:rPr>
        <w:t>.</w:t>
      </w:r>
    </w:p>
    <w:p w:rsidR="005D0E47" w:rsidRPr="000077ED" w:rsidRDefault="00F15DD9" w:rsidP="002824A4">
      <w:pPr>
        <w:numPr>
          <w:ilvl w:val="3"/>
          <w:numId w:val="13"/>
        </w:numPr>
        <w:autoSpaceDE w:val="0"/>
        <w:ind w:left="426" w:hanging="426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Wykonawca ma prawo</w:t>
      </w:r>
      <w:r w:rsidR="009A1E9A" w:rsidRPr="000077ED">
        <w:rPr>
          <w:rFonts w:ascii="Arial" w:hAnsi="Arial" w:cs="Arial"/>
        </w:rPr>
        <w:t xml:space="preserve"> odstąpienia od niniejszej umowy w przypadku </w:t>
      </w:r>
      <w:r w:rsidRPr="000077ED">
        <w:rPr>
          <w:rFonts w:ascii="Arial" w:hAnsi="Arial" w:cs="Arial"/>
        </w:rPr>
        <w:t>opóźnienia w zapłacie mu całości wy</w:t>
      </w:r>
      <w:r w:rsidR="007B58F9">
        <w:rPr>
          <w:rFonts w:ascii="Arial" w:hAnsi="Arial" w:cs="Arial"/>
        </w:rPr>
        <w:t>nagrodzenia przekraczającego 30</w:t>
      </w:r>
      <w:r w:rsidRPr="000077ED">
        <w:rPr>
          <w:rFonts w:ascii="Arial" w:hAnsi="Arial" w:cs="Arial"/>
        </w:rPr>
        <w:t xml:space="preserve"> dni, przy czym za odstąpienie od niniejszej umowy w tych okolicznościach Wykonawcy należna jest kara umowna od Zamawiającego w wysokości 20% wynagrodzenia umownego brutto, o którym mowa w § 5 ust. 1 umowy</w:t>
      </w:r>
      <w:r w:rsidR="00E871C1" w:rsidRPr="000077ED">
        <w:rPr>
          <w:rFonts w:ascii="Arial" w:hAnsi="Arial" w:cs="Arial"/>
        </w:rPr>
        <w:t>.</w:t>
      </w:r>
    </w:p>
    <w:p w:rsidR="005D0E47" w:rsidRPr="000077ED" w:rsidRDefault="005D0E47" w:rsidP="005D0E47">
      <w:pPr>
        <w:autoSpaceDE w:val="0"/>
        <w:jc w:val="both"/>
        <w:rPr>
          <w:rFonts w:ascii="Arial" w:hAnsi="Arial" w:cs="Arial"/>
        </w:rPr>
      </w:pPr>
    </w:p>
    <w:p w:rsidR="005D0E47" w:rsidRPr="000077ED" w:rsidRDefault="005D0E47" w:rsidP="005D0E47">
      <w:pPr>
        <w:autoSpaceDE w:val="0"/>
        <w:jc w:val="center"/>
        <w:rPr>
          <w:rFonts w:ascii="Arial" w:hAnsi="Arial" w:cs="Arial"/>
          <w:b/>
        </w:rPr>
      </w:pPr>
      <w:r w:rsidRPr="000077ED">
        <w:rPr>
          <w:rFonts w:ascii="Arial" w:hAnsi="Arial" w:cs="Arial"/>
        </w:rPr>
        <w:t xml:space="preserve">§ </w:t>
      </w:r>
      <w:r w:rsidRPr="000077ED">
        <w:rPr>
          <w:rFonts w:ascii="Arial" w:hAnsi="Arial" w:cs="Arial"/>
          <w:b/>
        </w:rPr>
        <w:t>9</w:t>
      </w:r>
    </w:p>
    <w:p w:rsidR="005D0E47" w:rsidRPr="000077ED" w:rsidRDefault="00053E76" w:rsidP="005D0E47">
      <w:pPr>
        <w:autoSpaceDE w:val="0"/>
        <w:rPr>
          <w:rFonts w:ascii="Arial" w:hAnsi="Arial" w:cs="Arial"/>
        </w:rPr>
      </w:pPr>
      <w:r w:rsidRPr="000077ED">
        <w:rPr>
          <w:rFonts w:ascii="Arial" w:hAnsi="Arial" w:cs="Arial"/>
        </w:rPr>
        <w:t>Strony wskazują następujące osoby do koordynowania prac i następujące dane do kontaktu:</w:t>
      </w:r>
    </w:p>
    <w:p w:rsidR="00053E76" w:rsidRPr="000077ED" w:rsidRDefault="00053E76" w:rsidP="002824A4">
      <w:pPr>
        <w:numPr>
          <w:ilvl w:val="0"/>
          <w:numId w:val="17"/>
        </w:numPr>
        <w:autoSpaceDE w:val="0"/>
        <w:rPr>
          <w:rFonts w:ascii="Arial" w:hAnsi="Arial" w:cs="Arial"/>
        </w:rPr>
      </w:pPr>
      <w:r w:rsidRPr="000077ED">
        <w:rPr>
          <w:rFonts w:ascii="Arial" w:hAnsi="Arial" w:cs="Arial"/>
        </w:rPr>
        <w:t>Zamawiający:</w:t>
      </w:r>
    </w:p>
    <w:p w:rsidR="00053E76" w:rsidRPr="000077ED" w:rsidRDefault="00053E76" w:rsidP="00053E76">
      <w:pPr>
        <w:autoSpaceDE w:val="0"/>
        <w:ind w:left="360"/>
        <w:rPr>
          <w:rFonts w:ascii="Arial" w:hAnsi="Arial" w:cs="Arial"/>
        </w:rPr>
      </w:pPr>
      <w:r w:rsidRPr="000077ED">
        <w:rPr>
          <w:rFonts w:ascii="Arial" w:hAnsi="Arial" w:cs="Arial"/>
        </w:rPr>
        <w:t>imię i nazwisko: …………………………., telefon: ………………………, adres mail: ………………….;</w:t>
      </w:r>
    </w:p>
    <w:p w:rsidR="00053E76" w:rsidRPr="000077ED" w:rsidRDefault="00053E76" w:rsidP="002824A4">
      <w:pPr>
        <w:numPr>
          <w:ilvl w:val="0"/>
          <w:numId w:val="17"/>
        </w:numPr>
        <w:autoSpaceDE w:val="0"/>
        <w:rPr>
          <w:rFonts w:ascii="Arial" w:hAnsi="Arial" w:cs="Arial"/>
        </w:rPr>
      </w:pPr>
      <w:r w:rsidRPr="000077ED">
        <w:rPr>
          <w:rFonts w:ascii="Arial" w:hAnsi="Arial" w:cs="Arial"/>
        </w:rPr>
        <w:t>Wykonawca:</w:t>
      </w:r>
    </w:p>
    <w:p w:rsidR="00053E76" w:rsidRPr="000077ED" w:rsidRDefault="00053E76" w:rsidP="00053E76">
      <w:pPr>
        <w:autoSpaceDE w:val="0"/>
        <w:ind w:left="360"/>
        <w:rPr>
          <w:rFonts w:ascii="Arial" w:hAnsi="Arial" w:cs="Arial"/>
        </w:rPr>
      </w:pPr>
      <w:r w:rsidRPr="000077ED">
        <w:rPr>
          <w:rFonts w:ascii="Arial" w:hAnsi="Arial" w:cs="Arial"/>
        </w:rPr>
        <w:t>imię i nazwisko: …………………………., telefon: ………………………, adres mail: …………………. .</w:t>
      </w:r>
    </w:p>
    <w:p w:rsidR="00787A48" w:rsidRPr="000077ED" w:rsidRDefault="00787A48" w:rsidP="006F513B">
      <w:pPr>
        <w:autoSpaceDE w:val="0"/>
        <w:rPr>
          <w:rFonts w:ascii="Arial" w:hAnsi="Arial" w:cs="Arial"/>
          <w:b/>
        </w:rPr>
      </w:pPr>
    </w:p>
    <w:p w:rsidR="00787A48" w:rsidRPr="000077ED" w:rsidRDefault="00787A48">
      <w:pPr>
        <w:autoSpaceDE w:val="0"/>
        <w:jc w:val="center"/>
        <w:rPr>
          <w:rFonts w:ascii="Arial" w:hAnsi="Arial" w:cs="Arial"/>
        </w:rPr>
      </w:pPr>
      <w:r w:rsidRPr="000077ED">
        <w:rPr>
          <w:rFonts w:ascii="Arial" w:hAnsi="Arial" w:cs="Arial"/>
          <w:b/>
        </w:rPr>
        <w:t xml:space="preserve">§ </w:t>
      </w:r>
      <w:r w:rsidR="005D0E47" w:rsidRPr="000077ED">
        <w:rPr>
          <w:rFonts w:ascii="Arial" w:hAnsi="Arial" w:cs="Arial"/>
          <w:b/>
        </w:rPr>
        <w:t>10</w:t>
      </w:r>
    </w:p>
    <w:p w:rsidR="001351D5" w:rsidRPr="000077ED" w:rsidRDefault="001351D5" w:rsidP="002824A4">
      <w:pPr>
        <w:numPr>
          <w:ilvl w:val="0"/>
          <w:numId w:val="12"/>
        </w:numPr>
        <w:autoSpaceDE w:val="0"/>
        <w:ind w:left="426" w:hanging="426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Wykonawca nie ma prawa przenosić praw i obowiązków wynikających z niniejszej umowy bez zgody Zamawiającego. Cesja roszczeń pieniężnych Wykonawcy dodatkowo możliwa jest tylko za zgodą organu założycielskiego wobec Zamawiającego.</w:t>
      </w:r>
    </w:p>
    <w:p w:rsidR="00053E76" w:rsidRPr="000077ED" w:rsidRDefault="006F513B" w:rsidP="002824A4">
      <w:pPr>
        <w:numPr>
          <w:ilvl w:val="0"/>
          <w:numId w:val="12"/>
        </w:numPr>
        <w:autoSpaceDE w:val="0"/>
        <w:ind w:left="426" w:hanging="426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W sprawach nieuregulowanych niniejszą umową zastosowanie znajdują przepisy powszechnie wiążącego prawa polskiego, w szczególności przepisy Kodeksu cywilnego i prawa autorskiego.</w:t>
      </w:r>
    </w:p>
    <w:p w:rsidR="006F513B" w:rsidRPr="000077ED" w:rsidRDefault="006F513B" w:rsidP="002824A4">
      <w:pPr>
        <w:numPr>
          <w:ilvl w:val="0"/>
          <w:numId w:val="12"/>
        </w:numPr>
        <w:autoSpaceDE w:val="0"/>
        <w:ind w:left="426" w:hanging="426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W przypadku sporu na tle realizacji niniejszej umowy do jego rozstrzygnięcia właściwy będzie sąd miejsca siedziby Zamawiającego.</w:t>
      </w:r>
    </w:p>
    <w:p w:rsidR="00787A48" w:rsidRPr="000077ED" w:rsidRDefault="00787A48" w:rsidP="002824A4">
      <w:pPr>
        <w:numPr>
          <w:ilvl w:val="0"/>
          <w:numId w:val="12"/>
        </w:numPr>
        <w:autoSpaceDE w:val="0"/>
        <w:ind w:left="426" w:hanging="426"/>
        <w:jc w:val="both"/>
        <w:rPr>
          <w:rFonts w:ascii="Arial" w:hAnsi="Arial" w:cs="Arial"/>
        </w:rPr>
      </w:pPr>
      <w:r w:rsidRPr="000077ED">
        <w:rPr>
          <w:rFonts w:ascii="Arial" w:hAnsi="Arial" w:cs="Arial"/>
        </w:rPr>
        <w:t>Umowę sporządzono w dwóch egzemplarzach o jednakowej treści, z czego jeden dla  Wykonawcy, a jeden dla Zamawiającego.</w:t>
      </w:r>
    </w:p>
    <w:p w:rsidR="00787A48" w:rsidRPr="000077ED" w:rsidRDefault="00787A48">
      <w:pPr>
        <w:autoSpaceDE w:val="0"/>
        <w:jc w:val="both"/>
        <w:rPr>
          <w:rFonts w:ascii="Arial" w:hAnsi="Arial" w:cs="Arial"/>
        </w:rPr>
      </w:pPr>
    </w:p>
    <w:p w:rsidR="00787A48" w:rsidRPr="000077ED" w:rsidRDefault="00787A48">
      <w:pPr>
        <w:autoSpaceDE w:val="0"/>
        <w:jc w:val="both"/>
        <w:rPr>
          <w:rFonts w:ascii="Arial" w:hAnsi="Arial" w:cs="Arial"/>
        </w:rPr>
      </w:pPr>
    </w:p>
    <w:p w:rsidR="00787A48" w:rsidRPr="000077ED" w:rsidRDefault="00787A48">
      <w:pPr>
        <w:autoSpaceDE w:val="0"/>
        <w:jc w:val="both"/>
        <w:rPr>
          <w:rFonts w:ascii="Arial" w:hAnsi="Arial" w:cs="Arial"/>
        </w:rPr>
      </w:pPr>
    </w:p>
    <w:p w:rsidR="00787A48" w:rsidRPr="000077ED" w:rsidRDefault="00787A48">
      <w:pPr>
        <w:autoSpaceDE w:val="0"/>
        <w:jc w:val="both"/>
        <w:rPr>
          <w:rFonts w:ascii="Arial" w:hAnsi="Arial" w:cs="Arial"/>
        </w:rPr>
      </w:pPr>
    </w:p>
    <w:p w:rsidR="00787A48" w:rsidRPr="000077ED" w:rsidRDefault="00787A48">
      <w:pPr>
        <w:autoSpaceDE w:val="0"/>
        <w:jc w:val="center"/>
        <w:rPr>
          <w:rFonts w:ascii="Arial" w:hAnsi="Arial" w:cs="Arial"/>
          <w:b/>
        </w:rPr>
      </w:pPr>
      <w:r w:rsidRPr="000077ED">
        <w:rPr>
          <w:rFonts w:ascii="Arial" w:hAnsi="Arial" w:cs="Arial"/>
          <w:b/>
        </w:rPr>
        <w:t xml:space="preserve">Wykonawca </w:t>
      </w:r>
      <w:r w:rsidRPr="000077ED">
        <w:rPr>
          <w:rFonts w:ascii="Arial" w:hAnsi="Arial" w:cs="Arial"/>
          <w:b/>
        </w:rPr>
        <w:tab/>
      </w:r>
      <w:r w:rsidRPr="000077ED">
        <w:rPr>
          <w:rFonts w:ascii="Arial" w:hAnsi="Arial" w:cs="Arial"/>
          <w:b/>
        </w:rPr>
        <w:tab/>
      </w:r>
      <w:r w:rsidRPr="000077ED">
        <w:rPr>
          <w:rFonts w:ascii="Arial" w:hAnsi="Arial" w:cs="Arial"/>
          <w:b/>
        </w:rPr>
        <w:tab/>
      </w:r>
      <w:r w:rsidRPr="000077ED">
        <w:rPr>
          <w:rFonts w:ascii="Arial" w:hAnsi="Arial" w:cs="Arial"/>
          <w:b/>
        </w:rPr>
        <w:tab/>
      </w:r>
      <w:r w:rsidRPr="000077ED">
        <w:rPr>
          <w:rFonts w:ascii="Arial" w:hAnsi="Arial" w:cs="Arial"/>
          <w:b/>
        </w:rPr>
        <w:tab/>
      </w:r>
      <w:r w:rsidRPr="000077ED">
        <w:rPr>
          <w:rFonts w:ascii="Arial" w:hAnsi="Arial" w:cs="Arial"/>
          <w:b/>
        </w:rPr>
        <w:tab/>
      </w:r>
      <w:r w:rsidRPr="000077ED">
        <w:rPr>
          <w:rFonts w:ascii="Arial" w:hAnsi="Arial" w:cs="Arial"/>
          <w:b/>
        </w:rPr>
        <w:tab/>
        <w:t>Zamawiający</w:t>
      </w:r>
    </w:p>
    <w:p w:rsidR="00053E76" w:rsidRPr="000077ED" w:rsidRDefault="00053E76" w:rsidP="00053E76">
      <w:pPr>
        <w:autoSpaceDE w:val="0"/>
        <w:rPr>
          <w:rFonts w:ascii="Arial" w:hAnsi="Arial" w:cs="Arial"/>
          <w:b/>
        </w:rPr>
      </w:pPr>
    </w:p>
    <w:p w:rsidR="00053E76" w:rsidRPr="000077ED" w:rsidRDefault="00053E76" w:rsidP="00053E76">
      <w:pPr>
        <w:autoSpaceDE w:val="0"/>
        <w:rPr>
          <w:rFonts w:ascii="Arial" w:hAnsi="Arial" w:cs="Arial"/>
          <w:b/>
        </w:rPr>
      </w:pPr>
    </w:p>
    <w:p w:rsidR="00053E76" w:rsidRPr="000077ED" w:rsidRDefault="00053E76" w:rsidP="00CB7E9A">
      <w:pPr>
        <w:autoSpaceDE w:val="0"/>
        <w:rPr>
          <w:rFonts w:ascii="Arial" w:hAnsi="Arial" w:cs="Arial"/>
          <w:b/>
        </w:rPr>
      </w:pPr>
      <w:r w:rsidRPr="000077ED">
        <w:rPr>
          <w:rFonts w:ascii="Arial" w:hAnsi="Arial" w:cs="Arial"/>
          <w:b/>
        </w:rPr>
        <w:t>Załączniki:</w:t>
      </w:r>
    </w:p>
    <w:p w:rsidR="00053E76" w:rsidRPr="000077ED" w:rsidRDefault="00CB7E9A" w:rsidP="002824A4">
      <w:pPr>
        <w:numPr>
          <w:ilvl w:val="0"/>
          <w:numId w:val="18"/>
        </w:numPr>
        <w:autoSpaceDE w:val="0"/>
        <w:rPr>
          <w:rFonts w:ascii="Arial" w:hAnsi="Arial" w:cs="Arial"/>
        </w:rPr>
      </w:pPr>
      <w:r w:rsidRPr="000077ED">
        <w:rPr>
          <w:rFonts w:ascii="Arial" w:hAnsi="Arial" w:cs="Arial"/>
        </w:rPr>
        <w:t>S</w:t>
      </w:r>
      <w:r w:rsidR="00053E76" w:rsidRPr="000077ED">
        <w:rPr>
          <w:rFonts w:ascii="Arial" w:hAnsi="Arial" w:cs="Arial"/>
        </w:rPr>
        <w:t>WZ wraz załącznikami,</w:t>
      </w:r>
    </w:p>
    <w:p w:rsidR="00F35342" w:rsidRPr="000077ED" w:rsidRDefault="00F35342" w:rsidP="002824A4">
      <w:pPr>
        <w:numPr>
          <w:ilvl w:val="0"/>
          <w:numId w:val="18"/>
        </w:numPr>
        <w:autoSpaceDE w:val="0"/>
        <w:rPr>
          <w:rFonts w:ascii="Arial" w:hAnsi="Arial" w:cs="Arial"/>
        </w:rPr>
      </w:pPr>
      <w:r w:rsidRPr="000077ED">
        <w:rPr>
          <w:rFonts w:ascii="Arial" w:hAnsi="Arial" w:cs="Arial"/>
        </w:rPr>
        <w:t xml:space="preserve">Program </w:t>
      </w:r>
      <w:proofErr w:type="spellStart"/>
      <w:r w:rsidRPr="000077ED">
        <w:rPr>
          <w:rFonts w:ascii="Arial" w:hAnsi="Arial" w:cs="Arial"/>
        </w:rPr>
        <w:t>Funkcjonalno</w:t>
      </w:r>
      <w:proofErr w:type="spellEnd"/>
      <w:r w:rsidRPr="000077ED">
        <w:rPr>
          <w:rFonts w:ascii="Arial" w:hAnsi="Arial" w:cs="Arial"/>
        </w:rPr>
        <w:t xml:space="preserve"> – Użytkowy.</w:t>
      </w:r>
    </w:p>
    <w:p w:rsidR="00053E76" w:rsidRPr="000077ED" w:rsidRDefault="00053E76" w:rsidP="002824A4">
      <w:pPr>
        <w:numPr>
          <w:ilvl w:val="0"/>
          <w:numId w:val="18"/>
        </w:numPr>
        <w:autoSpaceDE w:val="0"/>
        <w:rPr>
          <w:rFonts w:ascii="Arial" w:hAnsi="Arial" w:cs="Arial"/>
        </w:rPr>
      </w:pPr>
      <w:r w:rsidRPr="000077ED">
        <w:rPr>
          <w:rFonts w:ascii="Arial" w:hAnsi="Arial" w:cs="Arial"/>
        </w:rPr>
        <w:t>Formularz ofertowy Wykonawcy.</w:t>
      </w:r>
    </w:p>
    <w:sectPr w:rsidR="00053E76" w:rsidRPr="000077ED" w:rsidSect="00D4166D">
      <w:footerReference w:type="default" r:id="rId9"/>
      <w:pgSz w:w="11906" w:h="16838"/>
      <w:pgMar w:top="426" w:right="1418" w:bottom="992" w:left="1418" w:header="708" w:footer="709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E9B" w:rsidRDefault="004A7E9B">
      <w:r>
        <w:separator/>
      </w:r>
    </w:p>
  </w:endnote>
  <w:endnote w:type="continuationSeparator" w:id="0">
    <w:p w:rsidR="004A7E9B" w:rsidRDefault="004A7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A48" w:rsidRDefault="00C0091D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7169" type="#_x0000_t202" style="position:absolute;margin-left:519.35pt;margin-top:.05pt;width:12.45pt;height:11.45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" stroked="f">
          <v:fill opacity="0"/>
          <v:textbox inset="0,0,0,0">
            <w:txbxContent>
              <w:p w:rsidR="00787A48" w:rsidRDefault="00305FDA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787A48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C0091D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E9B" w:rsidRDefault="004A7E9B">
      <w:r>
        <w:separator/>
      </w:r>
    </w:p>
  </w:footnote>
  <w:footnote w:type="continuationSeparator" w:id="0">
    <w:p w:rsidR="004A7E9B" w:rsidRDefault="004A7E9B">
      <w:r>
        <w:continuationSeparator/>
      </w:r>
    </w:p>
  </w:footnote>
  <w:footnote w:id="1">
    <w:p w:rsidR="00CB7E9A" w:rsidRDefault="00CB7E9A">
      <w:pPr>
        <w:pStyle w:val="Tekstprzypisudolnego"/>
      </w:pPr>
      <w:r>
        <w:rPr>
          <w:rStyle w:val="Odwoanieprzypisudolnego"/>
        </w:rPr>
        <w:footnoteRef/>
      </w:r>
      <w:r w:rsidRPr="00CB7E9A">
        <w:rPr>
          <w:rFonts w:ascii="Times New Roman" w:hAnsi="Times New Roman" w:cs="Times New Roman"/>
        </w:rPr>
        <w:t>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2F88C75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000000"/>
        <w:sz w:val="20"/>
        <w:szCs w:val="20"/>
      </w:rPr>
    </w:lvl>
  </w:abstractNum>
  <w:abstractNum w:abstractNumId="2">
    <w:nsid w:val="00000003"/>
    <w:multiLevelType w:val="singleLevel"/>
    <w:tmpl w:val="620E2A1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000000"/>
        <w:sz w:val="20"/>
        <w:szCs w:val="20"/>
      </w:rPr>
    </w:lvl>
  </w:abstractNum>
  <w:abstractNum w:abstractNumId="3">
    <w:nsid w:val="00000004"/>
    <w:multiLevelType w:val="singleLevel"/>
    <w:tmpl w:val="1622575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</w:abstractNum>
  <w:abstractNum w:abstractNumId="4">
    <w:nsid w:val="00000005"/>
    <w:multiLevelType w:val="multilevel"/>
    <w:tmpl w:val="E33C081A"/>
    <w:name w:val="WW8Num8"/>
    <w:lvl w:ilvl="0">
      <w:start w:val="1"/>
      <w:numFmt w:val="lowerLetter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00000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264" w:hanging="360"/>
      </w:pPr>
      <w:rPr>
        <w:rFonts w:hint="default"/>
        <w:b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">
    <w:nsid w:val="00000006"/>
    <w:multiLevelType w:val="singleLevel"/>
    <w:tmpl w:val="5694D102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</w:abstractNum>
  <w:abstractNum w:abstractNumId="6">
    <w:nsid w:val="00000007"/>
    <w:multiLevelType w:val="singleLevel"/>
    <w:tmpl w:val="D3D29ECE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hint="default"/>
        <w:b w:val="0"/>
        <w:szCs w:val="24"/>
      </w:rPr>
    </w:lvl>
  </w:abstractNum>
  <w:abstractNum w:abstractNumId="7">
    <w:nsid w:val="00000008"/>
    <w:multiLevelType w:val="multilevel"/>
    <w:tmpl w:val="0390EB8C"/>
    <w:name w:val="WW8Num13"/>
    <w:lvl w:ilvl="0">
      <w:start w:val="1"/>
      <w:numFmt w:val="lowerLetter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">
    <w:nsid w:val="00000009"/>
    <w:multiLevelType w:val="singleLevel"/>
    <w:tmpl w:val="531859C2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  <w:b w:val="0"/>
        <w:szCs w:val="24"/>
      </w:rPr>
    </w:lvl>
  </w:abstractNum>
  <w:abstractNum w:abstractNumId="9">
    <w:nsid w:val="0000000A"/>
    <w:multiLevelType w:val="singleLevel"/>
    <w:tmpl w:val="0000000A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Cs w:val="24"/>
      </w:rPr>
    </w:lvl>
  </w:abstractNum>
  <w:abstractNum w:abstractNumId="10">
    <w:nsid w:val="00000033"/>
    <w:multiLevelType w:val="hybridMultilevel"/>
    <w:tmpl w:val="F9E0BD9C"/>
    <w:lvl w:ilvl="0" w:tplc="FFFFFFFF">
      <w:start w:val="1"/>
      <w:numFmt w:val="decimal"/>
      <w:lvlText w:val="%1."/>
      <w:lvlJc w:val="left"/>
    </w:lvl>
    <w:lvl w:ilvl="1" w:tplc="AACE3ED0">
      <w:start w:val="1"/>
      <w:numFmt w:val="decimal"/>
      <w:lvlText w:val="%2)"/>
      <w:lvlJc w:val="left"/>
      <w:rPr>
        <w:sz w:val="20"/>
        <w:szCs w:val="2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34"/>
    <w:multiLevelType w:val="hybridMultilevel"/>
    <w:tmpl w:val="74DE0EE2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35"/>
    <w:multiLevelType w:val="hybridMultilevel"/>
    <w:tmpl w:val="68EBC550"/>
    <w:lvl w:ilvl="0" w:tplc="FFFFFFFF">
      <w:start w:val="1"/>
      <w:numFmt w:val="decimal"/>
      <w:lvlText w:val="%1"/>
      <w:lvlJc w:val="left"/>
    </w:lvl>
    <w:lvl w:ilvl="1" w:tplc="FFFFFFFF">
      <w:start w:val="5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36"/>
    <w:multiLevelType w:val="hybridMultilevel"/>
    <w:tmpl w:val="87D0C152"/>
    <w:lvl w:ilvl="0" w:tplc="D6F2902C">
      <w:start w:val="3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67A24E9"/>
    <w:multiLevelType w:val="hybridMultilevel"/>
    <w:tmpl w:val="C0A2A2B0"/>
    <w:lvl w:ilvl="0" w:tplc="D728A5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874036B"/>
    <w:multiLevelType w:val="hybridMultilevel"/>
    <w:tmpl w:val="B0289B7C"/>
    <w:lvl w:ilvl="0" w:tplc="C80C10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A9470D6"/>
    <w:multiLevelType w:val="hybridMultilevel"/>
    <w:tmpl w:val="454859EC"/>
    <w:lvl w:ilvl="0" w:tplc="4392ACC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B3E34CA">
      <w:start w:val="3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F251F90"/>
    <w:multiLevelType w:val="hybridMultilevel"/>
    <w:tmpl w:val="21F409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72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506F31"/>
    <w:multiLevelType w:val="hybridMultilevel"/>
    <w:tmpl w:val="0A1052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1DDF3198"/>
    <w:multiLevelType w:val="hybridMultilevel"/>
    <w:tmpl w:val="93188312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>
    <w:nsid w:val="21BB4175"/>
    <w:multiLevelType w:val="hybridMultilevel"/>
    <w:tmpl w:val="3BD4B7D4"/>
    <w:lvl w:ilvl="0" w:tplc="61A8D6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22E60FEC"/>
    <w:multiLevelType w:val="hybridMultilevel"/>
    <w:tmpl w:val="EB5820B2"/>
    <w:name w:val="WW8Num102"/>
    <w:lvl w:ilvl="0" w:tplc="405671E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848020F"/>
    <w:multiLevelType w:val="hybridMultilevel"/>
    <w:tmpl w:val="8C2A8B28"/>
    <w:lvl w:ilvl="0" w:tplc="F3D01C78">
      <w:start w:val="1"/>
      <w:numFmt w:val="lowerLetter"/>
      <w:lvlText w:val="%1."/>
      <w:lvlJc w:val="left"/>
      <w:pPr>
        <w:ind w:left="1211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3EA34587"/>
    <w:multiLevelType w:val="hybridMultilevel"/>
    <w:tmpl w:val="5888F18C"/>
    <w:lvl w:ilvl="0" w:tplc="6CFC9F6C">
      <w:start w:val="2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4">
    <w:nsid w:val="3ED24287"/>
    <w:multiLevelType w:val="hybridMultilevel"/>
    <w:tmpl w:val="C84200B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41860270"/>
    <w:multiLevelType w:val="hybridMultilevel"/>
    <w:tmpl w:val="5DC00888"/>
    <w:lvl w:ilvl="0" w:tplc="04150017">
      <w:start w:val="1"/>
      <w:numFmt w:val="lowerLetter"/>
      <w:lvlText w:val="%1)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6">
    <w:nsid w:val="494A50A5"/>
    <w:multiLevelType w:val="hybridMultilevel"/>
    <w:tmpl w:val="083C6084"/>
    <w:lvl w:ilvl="0" w:tplc="E6FCD1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4A183E1B"/>
    <w:multiLevelType w:val="hybridMultilevel"/>
    <w:tmpl w:val="8C74B4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1723CE"/>
    <w:multiLevelType w:val="hybridMultilevel"/>
    <w:tmpl w:val="927ACDD4"/>
    <w:lvl w:ilvl="0" w:tplc="B2FE434E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BE2A1B"/>
    <w:multiLevelType w:val="hybridMultilevel"/>
    <w:tmpl w:val="34762182"/>
    <w:lvl w:ilvl="0" w:tplc="4392ACC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D83E02"/>
    <w:multiLevelType w:val="hybridMultilevel"/>
    <w:tmpl w:val="08C6F94E"/>
    <w:lvl w:ilvl="0" w:tplc="AC081B8C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61110867"/>
    <w:multiLevelType w:val="hybridMultilevel"/>
    <w:tmpl w:val="ADC625DC"/>
    <w:lvl w:ilvl="0" w:tplc="BEF66A5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26A6F7F0">
      <w:start w:val="1"/>
      <w:numFmt w:val="lowerLetter"/>
      <w:lvlText w:val="%2."/>
      <w:lvlJc w:val="left"/>
      <w:pPr>
        <w:ind w:left="1440" w:hanging="360"/>
      </w:pPr>
    </w:lvl>
    <w:lvl w:ilvl="2" w:tplc="5B0EA498">
      <w:start w:val="1"/>
      <w:numFmt w:val="lowerRoman"/>
      <w:lvlText w:val="%3."/>
      <w:lvlJc w:val="right"/>
      <w:pPr>
        <w:ind w:left="2160" w:hanging="180"/>
      </w:pPr>
    </w:lvl>
    <w:lvl w:ilvl="3" w:tplc="EA28A574" w:tentative="1">
      <w:start w:val="1"/>
      <w:numFmt w:val="decimal"/>
      <w:lvlText w:val="%4."/>
      <w:lvlJc w:val="left"/>
      <w:pPr>
        <w:ind w:left="2880" w:hanging="360"/>
      </w:pPr>
    </w:lvl>
    <w:lvl w:ilvl="4" w:tplc="D248952A">
      <w:start w:val="1"/>
      <w:numFmt w:val="lowerLetter"/>
      <w:lvlText w:val="%5."/>
      <w:lvlJc w:val="left"/>
      <w:pPr>
        <w:ind w:left="3600" w:hanging="360"/>
      </w:pPr>
    </w:lvl>
    <w:lvl w:ilvl="5" w:tplc="09BCE63E" w:tentative="1">
      <w:start w:val="1"/>
      <w:numFmt w:val="lowerRoman"/>
      <w:lvlText w:val="%6."/>
      <w:lvlJc w:val="right"/>
      <w:pPr>
        <w:ind w:left="4320" w:hanging="180"/>
      </w:pPr>
    </w:lvl>
    <w:lvl w:ilvl="6" w:tplc="7496FDD8" w:tentative="1">
      <w:start w:val="1"/>
      <w:numFmt w:val="decimal"/>
      <w:lvlText w:val="%7."/>
      <w:lvlJc w:val="left"/>
      <w:pPr>
        <w:ind w:left="5040" w:hanging="360"/>
      </w:pPr>
    </w:lvl>
    <w:lvl w:ilvl="7" w:tplc="14B84336" w:tentative="1">
      <w:start w:val="1"/>
      <w:numFmt w:val="lowerLetter"/>
      <w:lvlText w:val="%8."/>
      <w:lvlJc w:val="left"/>
      <w:pPr>
        <w:ind w:left="5760" w:hanging="360"/>
      </w:pPr>
    </w:lvl>
    <w:lvl w:ilvl="8" w:tplc="EC7E58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542268"/>
    <w:multiLevelType w:val="hybridMultilevel"/>
    <w:tmpl w:val="31EC9296"/>
    <w:lvl w:ilvl="0" w:tplc="6E4E3F06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306CD7"/>
    <w:multiLevelType w:val="hybridMultilevel"/>
    <w:tmpl w:val="56B25674"/>
    <w:lvl w:ilvl="0" w:tplc="3A48648A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7784187"/>
    <w:multiLevelType w:val="multilevel"/>
    <w:tmpl w:val="12CC735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35">
    <w:nsid w:val="6B770628"/>
    <w:multiLevelType w:val="hybridMultilevel"/>
    <w:tmpl w:val="AEFC88CA"/>
    <w:lvl w:ilvl="0" w:tplc="56AC9D8C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31A77BA"/>
    <w:multiLevelType w:val="hybridMultilevel"/>
    <w:tmpl w:val="FD7AC4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164ABE"/>
    <w:multiLevelType w:val="hybridMultilevel"/>
    <w:tmpl w:val="E5BC2482"/>
    <w:lvl w:ilvl="0" w:tplc="0AE0990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9CF3A94"/>
    <w:multiLevelType w:val="hybridMultilevel"/>
    <w:tmpl w:val="0E88CA6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7A321D9E"/>
    <w:multiLevelType w:val="hybridMultilevel"/>
    <w:tmpl w:val="6FB88488"/>
    <w:lvl w:ilvl="0" w:tplc="FECA3B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BE71264"/>
    <w:multiLevelType w:val="hybridMultilevel"/>
    <w:tmpl w:val="75EC81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29"/>
  </w:num>
  <w:num w:numId="13">
    <w:abstractNumId w:val="16"/>
  </w:num>
  <w:num w:numId="14">
    <w:abstractNumId w:val="28"/>
  </w:num>
  <w:num w:numId="15">
    <w:abstractNumId w:val="31"/>
  </w:num>
  <w:num w:numId="16">
    <w:abstractNumId w:val="17"/>
  </w:num>
  <w:num w:numId="17">
    <w:abstractNumId w:val="32"/>
  </w:num>
  <w:num w:numId="18">
    <w:abstractNumId w:val="15"/>
  </w:num>
  <w:num w:numId="19">
    <w:abstractNumId w:val="35"/>
  </w:num>
  <w:num w:numId="20">
    <w:abstractNumId w:val="34"/>
  </w:num>
  <w:num w:numId="21">
    <w:abstractNumId w:val="27"/>
  </w:num>
  <w:num w:numId="22">
    <w:abstractNumId w:val="36"/>
  </w:num>
  <w:num w:numId="23">
    <w:abstractNumId w:val="33"/>
  </w:num>
  <w:num w:numId="24">
    <w:abstractNumId w:val="18"/>
  </w:num>
  <w:num w:numId="25">
    <w:abstractNumId w:val="40"/>
  </w:num>
  <w:num w:numId="26">
    <w:abstractNumId w:val="39"/>
  </w:num>
  <w:num w:numId="27">
    <w:abstractNumId w:val="24"/>
  </w:num>
  <w:num w:numId="28">
    <w:abstractNumId w:val="20"/>
  </w:num>
  <w:num w:numId="29">
    <w:abstractNumId w:val="38"/>
  </w:num>
  <w:num w:numId="30">
    <w:abstractNumId w:val="19"/>
  </w:num>
  <w:num w:numId="31">
    <w:abstractNumId w:val="26"/>
  </w:num>
  <w:num w:numId="32">
    <w:abstractNumId w:val="37"/>
  </w:num>
  <w:num w:numId="33">
    <w:abstractNumId w:val="14"/>
  </w:num>
  <w:num w:numId="34">
    <w:abstractNumId w:val="23"/>
  </w:num>
  <w:num w:numId="35">
    <w:abstractNumId w:val="25"/>
  </w:num>
  <w:num w:numId="36">
    <w:abstractNumId w:val="30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71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54CD"/>
    <w:rsid w:val="0000137C"/>
    <w:rsid w:val="000077ED"/>
    <w:rsid w:val="00052FFA"/>
    <w:rsid w:val="00053E76"/>
    <w:rsid w:val="000A3791"/>
    <w:rsid w:val="000F3718"/>
    <w:rsid w:val="000F3FCB"/>
    <w:rsid w:val="00106F51"/>
    <w:rsid w:val="00122409"/>
    <w:rsid w:val="00122CC2"/>
    <w:rsid w:val="001302AB"/>
    <w:rsid w:val="001351D5"/>
    <w:rsid w:val="001516D4"/>
    <w:rsid w:val="00234353"/>
    <w:rsid w:val="00263259"/>
    <w:rsid w:val="00276703"/>
    <w:rsid w:val="002824A4"/>
    <w:rsid w:val="002A7B05"/>
    <w:rsid w:val="00305FDA"/>
    <w:rsid w:val="003C052E"/>
    <w:rsid w:val="003D019B"/>
    <w:rsid w:val="003E4C83"/>
    <w:rsid w:val="004570CD"/>
    <w:rsid w:val="004A1AF7"/>
    <w:rsid w:val="004A7E9B"/>
    <w:rsid w:val="0052104B"/>
    <w:rsid w:val="00580FE2"/>
    <w:rsid w:val="005D0E47"/>
    <w:rsid w:val="006209C1"/>
    <w:rsid w:val="006E518F"/>
    <w:rsid w:val="006F4BCA"/>
    <w:rsid w:val="006F513B"/>
    <w:rsid w:val="00763B48"/>
    <w:rsid w:val="00774A5B"/>
    <w:rsid w:val="00787317"/>
    <w:rsid w:val="00787A48"/>
    <w:rsid w:val="00792F59"/>
    <w:rsid w:val="007B58F9"/>
    <w:rsid w:val="00892814"/>
    <w:rsid w:val="008B3028"/>
    <w:rsid w:val="008B54CD"/>
    <w:rsid w:val="008D3228"/>
    <w:rsid w:val="008E31FB"/>
    <w:rsid w:val="00914ECD"/>
    <w:rsid w:val="00945ED9"/>
    <w:rsid w:val="00992B68"/>
    <w:rsid w:val="009A1E9A"/>
    <w:rsid w:val="009C5DA4"/>
    <w:rsid w:val="009D55F4"/>
    <w:rsid w:val="009E2823"/>
    <w:rsid w:val="009F17E6"/>
    <w:rsid w:val="00B23DB8"/>
    <w:rsid w:val="00BE130D"/>
    <w:rsid w:val="00C0091D"/>
    <w:rsid w:val="00C15781"/>
    <w:rsid w:val="00C3406B"/>
    <w:rsid w:val="00C5384E"/>
    <w:rsid w:val="00C87172"/>
    <w:rsid w:val="00CB7E9A"/>
    <w:rsid w:val="00D357A9"/>
    <w:rsid w:val="00D4166D"/>
    <w:rsid w:val="00D50656"/>
    <w:rsid w:val="00D57723"/>
    <w:rsid w:val="00D662CB"/>
    <w:rsid w:val="00DF7130"/>
    <w:rsid w:val="00E1322B"/>
    <w:rsid w:val="00E8161E"/>
    <w:rsid w:val="00E829C7"/>
    <w:rsid w:val="00E871C1"/>
    <w:rsid w:val="00EB148D"/>
    <w:rsid w:val="00ED75F5"/>
    <w:rsid w:val="00F15DD9"/>
    <w:rsid w:val="00F35342"/>
    <w:rsid w:val="00F42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166D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rsid w:val="00D4166D"/>
    <w:pPr>
      <w:keepNext/>
      <w:numPr>
        <w:numId w:val="1"/>
      </w:numPr>
      <w:outlineLvl w:val="0"/>
    </w:pPr>
    <w:rPr>
      <w:b/>
      <w:bCs/>
      <w:sz w:val="24"/>
    </w:rPr>
  </w:style>
  <w:style w:type="paragraph" w:styleId="Nagwek2">
    <w:name w:val="heading 2"/>
    <w:basedOn w:val="Normalny"/>
    <w:next w:val="Normalny"/>
    <w:qFormat/>
    <w:rsid w:val="00D4166D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Nagwek5">
    <w:name w:val="heading 5"/>
    <w:basedOn w:val="Normalny"/>
    <w:next w:val="Normalny"/>
    <w:qFormat/>
    <w:rsid w:val="00D4166D"/>
    <w:pPr>
      <w:keepNext/>
      <w:widowControl w:val="0"/>
      <w:numPr>
        <w:ilvl w:val="4"/>
        <w:numId w:val="1"/>
      </w:numPr>
      <w:tabs>
        <w:tab w:val="left" w:pos="284"/>
      </w:tabs>
      <w:jc w:val="both"/>
      <w:outlineLvl w:val="4"/>
    </w:pPr>
    <w:rPr>
      <w:b/>
      <w:bCs/>
      <w:i/>
      <w:iCs/>
      <w:color w:val="000000"/>
      <w:sz w:val="23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4166D"/>
  </w:style>
  <w:style w:type="character" w:customStyle="1" w:styleId="WW8Num1z1">
    <w:name w:val="WW8Num1z1"/>
    <w:rsid w:val="00D4166D"/>
  </w:style>
  <w:style w:type="character" w:customStyle="1" w:styleId="WW8Num1z2">
    <w:name w:val="WW8Num1z2"/>
    <w:rsid w:val="00D4166D"/>
  </w:style>
  <w:style w:type="character" w:customStyle="1" w:styleId="WW8Num1z3">
    <w:name w:val="WW8Num1z3"/>
    <w:rsid w:val="00D4166D"/>
  </w:style>
  <w:style w:type="character" w:customStyle="1" w:styleId="WW8Num1z4">
    <w:name w:val="WW8Num1z4"/>
    <w:rsid w:val="00D4166D"/>
  </w:style>
  <w:style w:type="character" w:customStyle="1" w:styleId="WW8Num1z5">
    <w:name w:val="WW8Num1z5"/>
    <w:rsid w:val="00D4166D"/>
  </w:style>
  <w:style w:type="character" w:customStyle="1" w:styleId="WW8Num1z6">
    <w:name w:val="WW8Num1z6"/>
    <w:rsid w:val="00D4166D"/>
  </w:style>
  <w:style w:type="character" w:customStyle="1" w:styleId="WW8Num1z7">
    <w:name w:val="WW8Num1z7"/>
    <w:rsid w:val="00D4166D"/>
  </w:style>
  <w:style w:type="character" w:customStyle="1" w:styleId="WW8Num1z8">
    <w:name w:val="WW8Num1z8"/>
    <w:rsid w:val="00D4166D"/>
  </w:style>
  <w:style w:type="character" w:customStyle="1" w:styleId="WW8Num2z0">
    <w:name w:val="WW8Num2z0"/>
    <w:rsid w:val="00D4166D"/>
    <w:rPr>
      <w:rFonts w:hint="default"/>
      <w:b/>
      <w:sz w:val="24"/>
      <w:szCs w:val="24"/>
    </w:rPr>
  </w:style>
  <w:style w:type="character" w:customStyle="1" w:styleId="WW8Num2z3">
    <w:name w:val="WW8Num2z3"/>
    <w:rsid w:val="00D4166D"/>
    <w:rPr>
      <w:rFonts w:ascii="Symbol" w:hAnsi="Symbol" w:cs="Symbol" w:hint="default"/>
      <w:color w:val="auto"/>
    </w:rPr>
  </w:style>
  <w:style w:type="character" w:customStyle="1" w:styleId="WW8Num3z0">
    <w:name w:val="WW8Num3z0"/>
    <w:rsid w:val="00D4166D"/>
    <w:rPr>
      <w:b/>
      <w:color w:val="000000"/>
      <w:sz w:val="24"/>
      <w:szCs w:val="24"/>
    </w:rPr>
  </w:style>
  <w:style w:type="character" w:customStyle="1" w:styleId="WW8Num4z0">
    <w:name w:val="WW8Num4z0"/>
    <w:rsid w:val="00D4166D"/>
    <w:rPr>
      <w:rFonts w:hint="default"/>
      <w:b/>
      <w:sz w:val="24"/>
      <w:szCs w:val="24"/>
    </w:rPr>
  </w:style>
  <w:style w:type="character" w:customStyle="1" w:styleId="WW8Num5z0">
    <w:name w:val="WW8Num5z0"/>
    <w:rsid w:val="00D4166D"/>
    <w:rPr>
      <w:rFonts w:hint="default"/>
      <w:sz w:val="24"/>
      <w:szCs w:val="24"/>
    </w:rPr>
  </w:style>
  <w:style w:type="character" w:customStyle="1" w:styleId="WW8Num5z3">
    <w:name w:val="WW8Num5z3"/>
    <w:rsid w:val="00D4166D"/>
    <w:rPr>
      <w:rFonts w:ascii="Symbol" w:hAnsi="Symbol" w:cs="Symbol" w:hint="default"/>
      <w:color w:val="auto"/>
    </w:rPr>
  </w:style>
  <w:style w:type="character" w:customStyle="1" w:styleId="WW8Num6z0">
    <w:name w:val="WW8Num6z0"/>
    <w:rsid w:val="00D4166D"/>
    <w:rPr>
      <w:b/>
      <w:color w:val="000000"/>
      <w:sz w:val="24"/>
      <w:szCs w:val="24"/>
    </w:rPr>
  </w:style>
  <w:style w:type="character" w:customStyle="1" w:styleId="WW8Num7z0">
    <w:name w:val="WW8Num7z0"/>
    <w:rsid w:val="00D4166D"/>
    <w:rPr>
      <w:rFonts w:hint="default"/>
      <w:sz w:val="24"/>
      <w:szCs w:val="24"/>
    </w:rPr>
  </w:style>
  <w:style w:type="character" w:customStyle="1" w:styleId="WW8Num8z0">
    <w:name w:val="WW8Num8z0"/>
    <w:rsid w:val="00D4166D"/>
  </w:style>
  <w:style w:type="character" w:customStyle="1" w:styleId="WW8Num8z1">
    <w:name w:val="WW8Num8z1"/>
    <w:rsid w:val="00D4166D"/>
    <w:rPr>
      <w:rFonts w:hint="default"/>
      <w:b/>
      <w:color w:val="000000"/>
      <w:sz w:val="24"/>
      <w:szCs w:val="24"/>
    </w:rPr>
  </w:style>
  <w:style w:type="character" w:customStyle="1" w:styleId="WW8Num8z3">
    <w:name w:val="WW8Num8z3"/>
    <w:rsid w:val="00D4166D"/>
  </w:style>
  <w:style w:type="character" w:customStyle="1" w:styleId="WW8Num8z4">
    <w:name w:val="WW8Num8z4"/>
    <w:rsid w:val="00D4166D"/>
  </w:style>
  <w:style w:type="character" w:customStyle="1" w:styleId="WW8Num8z5">
    <w:name w:val="WW8Num8z5"/>
    <w:rsid w:val="00D4166D"/>
  </w:style>
  <w:style w:type="character" w:customStyle="1" w:styleId="WW8Num8z6">
    <w:name w:val="WW8Num8z6"/>
    <w:rsid w:val="00D4166D"/>
  </w:style>
  <w:style w:type="character" w:customStyle="1" w:styleId="WW8Num8z7">
    <w:name w:val="WW8Num8z7"/>
    <w:rsid w:val="00D4166D"/>
  </w:style>
  <w:style w:type="character" w:customStyle="1" w:styleId="WW8Num8z8">
    <w:name w:val="WW8Num8z8"/>
    <w:rsid w:val="00D4166D"/>
  </w:style>
  <w:style w:type="character" w:customStyle="1" w:styleId="WW8Num9z0">
    <w:name w:val="WW8Num9z0"/>
    <w:rsid w:val="00D4166D"/>
    <w:rPr>
      <w:b/>
      <w:sz w:val="24"/>
      <w:szCs w:val="24"/>
    </w:rPr>
  </w:style>
  <w:style w:type="character" w:customStyle="1" w:styleId="WW8Num10z0">
    <w:name w:val="WW8Num10z0"/>
    <w:rsid w:val="00D4166D"/>
    <w:rPr>
      <w:rFonts w:hint="default"/>
      <w:b/>
      <w:szCs w:val="24"/>
    </w:rPr>
  </w:style>
  <w:style w:type="character" w:customStyle="1" w:styleId="WW8Num11z0">
    <w:name w:val="WW8Num11z0"/>
    <w:rsid w:val="00D4166D"/>
    <w:rPr>
      <w:b/>
      <w:bCs/>
      <w:sz w:val="24"/>
      <w:szCs w:val="24"/>
    </w:rPr>
  </w:style>
  <w:style w:type="character" w:customStyle="1" w:styleId="WW8Num12z0">
    <w:name w:val="WW8Num12z0"/>
    <w:rsid w:val="00D4166D"/>
    <w:rPr>
      <w:rFonts w:hint="default"/>
      <w:sz w:val="24"/>
      <w:szCs w:val="24"/>
    </w:rPr>
  </w:style>
  <w:style w:type="character" w:customStyle="1" w:styleId="WW8Num13z0">
    <w:name w:val="WW8Num13z0"/>
    <w:rsid w:val="00D4166D"/>
  </w:style>
  <w:style w:type="character" w:customStyle="1" w:styleId="WW8Num13z1">
    <w:name w:val="WW8Num13z1"/>
    <w:rsid w:val="00D4166D"/>
  </w:style>
  <w:style w:type="character" w:customStyle="1" w:styleId="WW8Num13z2">
    <w:name w:val="WW8Num13z2"/>
    <w:rsid w:val="00D4166D"/>
    <w:rPr>
      <w:rFonts w:hint="default"/>
      <w:sz w:val="24"/>
      <w:szCs w:val="24"/>
    </w:rPr>
  </w:style>
  <w:style w:type="character" w:customStyle="1" w:styleId="WW8Num13z3">
    <w:name w:val="WW8Num13z3"/>
    <w:rsid w:val="00D4166D"/>
  </w:style>
  <w:style w:type="character" w:customStyle="1" w:styleId="WW8Num13z4">
    <w:name w:val="WW8Num13z4"/>
    <w:rsid w:val="00D4166D"/>
  </w:style>
  <w:style w:type="character" w:customStyle="1" w:styleId="WW8Num13z5">
    <w:name w:val="WW8Num13z5"/>
    <w:rsid w:val="00D4166D"/>
  </w:style>
  <w:style w:type="character" w:customStyle="1" w:styleId="WW8Num13z6">
    <w:name w:val="WW8Num13z6"/>
    <w:rsid w:val="00D4166D"/>
  </w:style>
  <w:style w:type="character" w:customStyle="1" w:styleId="WW8Num13z7">
    <w:name w:val="WW8Num13z7"/>
    <w:rsid w:val="00D4166D"/>
  </w:style>
  <w:style w:type="character" w:customStyle="1" w:styleId="WW8Num13z8">
    <w:name w:val="WW8Num13z8"/>
    <w:rsid w:val="00D4166D"/>
  </w:style>
  <w:style w:type="character" w:customStyle="1" w:styleId="WW8Num14z0">
    <w:name w:val="WW8Num14z0"/>
    <w:rsid w:val="00D4166D"/>
    <w:rPr>
      <w:rFonts w:hint="default"/>
      <w:b/>
      <w:szCs w:val="24"/>
    </w:rPr>
  </w:style>
  <w:style w:type="character" w:customStyle="1" w:styleId="WW8Num15z0">
    <w:name w:val="WW8Num15z0"/>
    <w:rsid w:val="00D4166D"/>
  </w:style>
  <w:style w:type="character" w:customStyle="1" w:styleId="WW8Num16z0">
    <w:name w:val="WW8Num16z0"/>
    <w:rsid w:val="00D4166D"/>
    <w:rPr>
      <w:rFonts w:hint="default"/>
      <w:color w:val="000000"/>
      <w:szCs w:val="24"/>
    </w:rPr>
  </w:style>
  <w:style w:type="character" w:customStyle="1" w:styleId="WW8Num17z0">
    <w:name w:val="WW8Num17z0"/>
    <w:rsid w:val="00D4166D"/>
    <w:rPr>
      <w:rFonts w:hint="default"/>
      <w:color w:val="auto"/>
      <w:sz w:val="24"/>
      <w:szCs w:val="24"/>
    </w:rPr>
  </w:style>
  <w:style w:type="character" w:customStyle="1" w:styleId="WW8Num17z1">
    <w:name w:val="WW8Num17z1"/>
    <w:rsid w:val="00D4166D"/>
  </w:style>
  <w:style w:type="character" w:customStyle="1" w:styleId="WW8Num17z2">
    <w:name w:val="WW8Num17z2"/>
    <w:rsid w:val="00D4166D"/>
  </w:style>
  <w:style w:type="character" w:customStyle="1" w:styleId="WW8Num17z3">
    <w:name w:val="WW8Num17z3"/>
    <w:rsid w:val="00D4166D"/>
  </w:style>
  <w:style w:type="character" w:customStyle="1" w:styleId="WW8Num17z4">
    <w:name w:val="WW8Num17z4"/>
    <w:rsid w:val="00D4166D"/>
  </w:style>
  <w:style w:type="character" w:customStyle="1" w:styleId="WW8Num17z5">
    <w:name w:val="WW8Num17z5"/>
    <w:rsid w:val="00D4166D"/>
  </w:style>
  <w:style w:type="character" w:customStyle="1" w:styleId="WW8Num17z6">
    <w:name w:val="WW8Num17z6"/>
    <w:rsid w:val="00D4166D"/>
  </w:style>
  <w:style w:type="character" w:customStyle="1" w:styleId="WW8Num17z7">
    <w:name w:val="WW8Num17z7"/>
    <w:rsid w:val="00D4166D"/>
  </w:style>
  <w:style w:type="character" w:customStyle="1" w:styleId="WW8Num17z8">
    <w:name w:val="WW8Num17z8"/>
    <w:rsid w:val="00D4166D"/>
  </w:style>
  <w:style w:type="character" w:customStyle="1" w:styleId="WW8Num3z1">
    <w:name w:val="WW8Num3z1"/>
    <w:rsid w:val="00D4166D"/>
  </w:style>
  <w:style w:type="character" w:customStyle="1" w:styleId="WW8Num3z2">
    <w:name w:val="WW8Num3z2"/>
    <w:rsid w:val="00D4166D"/>
  </w:style>
  <w:style w:type="character" w:customStyle="1" w:styleId="WW8Num3z3">
    <w:name w:val="WW8Num3z3"/>
    <w:rsid w:val="00D4166D"/>
  </w:style>
  <w:style w:type="character" w:customStyle="1" w:styleId="WW8Num3z4">
    <w:name w:val="WW8Num3z4"/>
    <w:rsid w:val="00D4166D"/>
  </w:style>
  <w:style w:type="character" w:customStyle="1" w:styleId="WW8Num3z5">
    <w:name w:val="WW8Num3z5"/>
    <w:rsid w:val="00D4166D"/>
  </w:style>
  <w:style w:type="character" w:customStyle="1" w:styleId="WW8Num3z6">
    <w:name w:val="WW8Num3z6"/>
    <w:rsid w:val="00D4166D"/>
  </w:style>
  <w:style w:type="character" w:customStyle="1" w:styleId="WW8Num3z7">
    <w:name w:val="WW8Num3z7"/>
    <w:rsid w:val="00D4166D"/>
  </w:style>
  <w:style w:type="character" w:customStyle="1" w:styleId="WW8Num3z8">
    <w:name w:val="WW8Num3z8"/>
    <w:rsid w:val="00D4166D"/>
  </w:style>
  <w:style w:type="character" w:customStyle="1" w:styleId="WW8Num4z1">
    <w:name w:val="WW8Num4z1"/>
    <w:rsid w:val="00D4166D"/>
  </w:style>
  <w:style w:type="character" w:customStyle="1" w:styleId="WW8Num4z2">
    <w:name w:val="WW8Num4z2"/>
    <w:rsid w:val="00D4166D"/>
  </w:style>
  <w:style w:type="character" w:customStyle="1" w:styleId="WW8Num4z3">
    <w:name w:val="WW8Num4z3"/>
    <w:rsid w:val="00D4166D"/>
  </w:style>
  <w:style w:type="character" w:customStyle="1" w:styleId="WW8Num4z4">
    <w:name w:val="WW8Num4z4"/>
    <w:rsid w:val="00D4166D"/>
  </w:style>
  <w:style w:type="character" w:customStyle="1" w:styleId="WW8Num4z5">
    <w:name w:val="WW8Num4z5"/>
    <w:rsid w:val="00D4166D"/>
  </w:style>
  <w:style w:type="character" w:customStyle="1" w:styleId="WW8Num4z6">
    <w:name w:val="WW8Num4z6"/>
    <w:rsid w:val="00D4166D"/>
  </w:style>
  <w:style w:type="character" w:customStyle="1" w:styleId="WW8Num4z7">
    <w:name w:val="WW8Num4z7"/>
    <w:rsid w:val="00D4166D"/>
  </w:style>
  <w:style w:type="character" w:customStyle="1" w:styleId="WW8Num4z8">
    <w:name w:val="WW8Num4z8"/>
    <w:rsid w:val="00D4166D"/>
  </w:style>
  <w:style w:type="character" w:customStyle="1" w:styleId="WW8Num6z1">
    <w:name w:val="WW8Num6z1"/>
    <w:rsid w:val="00D4166D"/>
  </w:style>
  <w:style w:type="character" w:customStyle="1" w:styleId="WW8Num6z2">
    <w:name w:val="WW8Num6z2"/>
    <w:rsid w:val="00D4166D"/>
  </w:style>
  <w:style w:type="character" w:customStyle="1" w:styleId="WW8Num6z3">
    <w:name w:val="WW8Num6z3"/>
    <w:rsid w:val="00D4166D"/>
  </w:style>
  <w:style w:type="character" w:customStyle="1" w:styleId="WW8Num6z4">
    <w:name w:val="WW8Num6z4"/>
    <w:rsid w:val="00D4166D"/>
  </w:style>
  <w:style w:type="character" w:customStyle="1" w:styleId="WW8Num6z5">
    <w:name w:val="WW8Num6z5"/>
    <w:rsid w:val="00D4166D"/>
  </w:style>
  <w:style w:type="character" w:customStyle="1" w:styleId="WW8Num6z6">
    <w:name w:val="WW8Num6z6"/>
    <w:rsid w:val="00D4166D"/>
  </w:style>
  <w:style w:type="character" w:customStyle="1" w:styleId="WW8Num6z7">
    <w:name w:val="WW8Num6z7"/>
    <w:rsid w:val="00D4166D"/>
  </w:style>
  <w:style w:type="character" w:customStyle="1" w:styleId="WW8Num6z8">
    <w:name w:val="WW8Num6z8"/>
    <w:rsid w:val="00D4166D"/>
  </w:style>
  <w:style w:type="character" w:customStyle="1" w:styleId="WW8Num7z1">
    <w:name w:val="WW8Num7z1"/>
    <w:rsid w:val="00D4166D"/>
  </w:style>
  <w:style w:type="character" w:customStyle="1" w:styleId="WW8Num7z2">
    <w:name w:val="WW8Num7z2"/>
    <w:rsid w:val="00D4166D"/>
  </w:style>
  <w:style w:type="character" w:customStyle="1" w:styleId="WW8Num7z3">
    <w:name w:val="WW8Num7z3"/>
    <w:rsid w:val="00D4166D"/>
  </w:style>
  <w:style w:type="character" w:customStyle="1" w:styleId="WW8Num7z4">
    <w:name w:val="WW8Num7z4"/>
    <w:rsid w:val="00D4166D"/>
  </w:style>
  <w:style w:type="character" w:customStyle="1" w:styleId="WW8Num7z5">
    <w:name w:val="WW8Num7z5"/>
    <w:rsid w:val="00D4166D"/>
  </w:style>
  <w:style w:type="character" w:customStyle="1" w:styleId="WW8Num7z6">
    <w:name w:val="WW8Num7z6"/>
    <w:rsid w:val="00D4166D"/>
  </w:style>
  <w:style w:type="character" w:customStyle="1" w:styleId="WW8Num7z7">
    <w:name w:val="WW8Num7z7"/>
    <w:rsid w:val="00D4166D"/>
  </w:style>
  <w:style w:type="character" w:customStyle="1" w:styleId="WW8Num7z8">
    <w:name w:val="WW8Num7z8"/>
    <w:rsid w:val="00D4166D"/>
  </w:style>
  <w:style w:type="character" w:customStyle="1" w:styleId="WW8Num9z1">
    <w:name w:val="WW8Num9z1"/>
    <w:rsid w:val="00D4166D"/>
  </w:style>
  <w:style w:type="character" w:customStyle="1" w:styleId="WW8Num9z2">
    <w:name w:val="WW8Num9z2"/>
    <w:rsid w:val="00D4166D"/>
  </w:style>
  <w:style w:type="character" w:customStyle="1" w:styleId="WW8Num9z3">
    <w:name w:val="WW8Num9z3"/>
    <w:rsid w:val="00D4166D"/>
  </w:style>
  <w:style w:type="character" w:customStyle="1" w:styleId="WW8Num9z4">
    <w:name w:val="WW8Num9z4"/>
    <w:rsid w:val="00D4166D"/>
  </w:style>
  <w:style w:type="character" w:customStyle="1" w:styleId="WW8Num9z5">
    <w:name w:val="WW8Num9z5"/>
    <w:rsid w:val="00D4166D"/>
  </w:style>
  <w:style w:type="character" w:customStyle="1" w:styleId="WW8Num9z6">
    <w:name w:val="WW8Num9z6"/>
    <w:rsid w:val="00D4166D"/>
  </w:style>
  <w:style w:type="character" w:customStyle="1" w:styleId="WW8Num9z7">
    <w:name w:val="WW8Num9z7"/>
    <w:rsid w:val="00D4166D"/>
  </w:style>
  <w:style w:type="character" w:customStyle="1" w:styleId="WW8Num9z8">
    <w:name w:val="WW8Num9z8"/>
    <w:rsid w:val="00D4166D"/>
  </w:style>
  <w:style w:type="character" w:customStyle="1" w:styleId="WW8Num10z1">
    <w:name w:val="WW8Num10z1"/>
    <w:rsid w:val="00D4166D"/>
  </w:style>
  <w:style w:type="character" w:customStyle="1" w:styleId="WW8Num10z2">
    <w:name w:val="WW8Num10z2"/>
    <w:rsid w:val="00D4166D"/>
  </w:style>
  <w:style w:type="character" w:customStyle="1" w:styleId="WW8Num10z3">
    <w:name w:val="WW8Num10z3"/>
    <w:rsid w:val="00D4166D"/>
  </w:style>
  <w:style w:type="character" w:customStyle="1" w:styleId="WW8Num10z4">
    <w:name w:val="WW8Num10z4"/>
    <w:rsid w:val="00D4166D"/>
  </w:style>
  <w:style w:type="character" w:customStyle="1" w:styleId="WW8Num10z5">
    <w:name w:val="WW8Num10z5"/>
    <w:rsid w:val="00D4166D"/>
  </w:style>
  <w:style w:type="character" w:customStyle="1" w:styleId="WW8Num10z6">
    <w:name w:val="WW8Num10z6"/>
    <w:rsid w:val="00D4166D"/>
  </w:style>
  <w:style w:type="character" w:customStyle="1" w:styleId="WW8Num10z7">
    <w:name w:val="WW8Num10z7"/>
    <w:rsid w:val="00D4166D"/>
  </w:style>
  <w:style w:type="character" w:customStyle="1" w:styleId="WW8Num10z8">
    <w:name w:val="WW8Num10z8"/>
    <w:rsid w:val="00D4166D"/>
  </w:style>
  <w:style w:type="character" w:customStyle="1" w:styleId="WW8Num11z1">
    <w:name w:val="WW8Num11z1"/>
    <w:rsid w:val="00D4166D"/>
  </w:style>
  <w:style w:type="character" w:customStyle="1" w:styleId="WW8Num11z2">
    <w:name w:val="WW8Num11z2"/>
    <w:rsid w:val="00D4166D"/>
  </w:style>
  <w:style w:type="character" w:customStyle="1" w:styleId="WW8Num11z3">
    <w:name w:val="WW8Num11z3"/>
    <w:rsid w:val="00D4166D"/>
  </w:style>
  <w:style w:type="character" w:customStyle="1" w:styleId="WW8Num11z4">
    <w:name w:val="WW8Num11z4"/>
    <w:rsid w:val="00D4166D"/>
  </w:style>
  <w:style w:type="character" w:customStyle="1" w:styleId="WW8Num11z5">
    <w:name w:val="WW8Num11z5"/>
    <w:rsid w:val="00D4166D"/>
  </w:style>
  <w:style w:type="character" w:customStyle="1" w:styleId="WW8Num11z6">
    <w:name w:val="WW8Num11z6"/>
    <w:rsid w:val="00D4166D"/>
  </w:style>
  <w:style w:type="character" w:customStyle="1" w:styleId="WW8Num11z7">
    <w:name w:val="WW8Num11z7"/>
    <w:rsid w:val="00D4166D"/>
  </w:style>
  <w:style w:type="character" w:customStyle="1" w:styleId="WW8Num11z8">
    <w:name w:val="WW8Num11z8"/>
    <w:rsid w:val="00D4166D"/>
  </w:style>
  <w:style w:type="character" w:customStyle="1" w:styleId="WW8Num12z1">
    <w:name w:val="WW8Num12z1"/>
    <w:rsid w:val="00D4166D"/>
  </w:style>
  <w:style w:type="character" w:customStyle="1" w:styleId="WW8Num12z2">
    <w:name w:val="WW8Num12z2"/>
    <w:rsid w:val="00D4166D"/>
  </w:style>
  <w:style w:type="character" w:customStyle="1" w:styleId="WW8Num12z3">
    <w:name w:val="WW8Num12z3"/>
    <w:rsid w:val="00D4166D"/>
  </w:style>
  <w:style w:type="character" w:customStyle="1" w:styleId="WW8Num12z4">
    <w:name w:val="WW8Num12z4"/>
    <w:rsid w:val="00D4166D"/>
  </w:style>
  <w:style w:type="character" w:customStyle="1" w:styleId="WW8Num12z5">
    <w:name w:val="WW8Num12z5"/>
    <w:rsid w:val="00D4166D"/>
  </w:style>
  <w:style w:type="character" w:customStyle="1" w:styleId="WW8Num12z6">
    <w:name w:val="WW8Num12z6"/>
    <w:rsid w:val="00D4166D"/>
  </w:style>
  <w:style w:type="character" w:customStyle="1" w:styleId="WW8Num12z7">
    <w:name w:val="WW8Num12z7"/>
    <w:rsid w:val="00D4166D"/>
  </w:style>
  <w:style w:type="character" w:customStyle="1" w:styleId="WW8Num12z8">
    <w:name w:val="WW8Num12z8"/>
    <w:rsid w:val="00D4166D"/>
  </w:style>
  <w:style w:type="character" w:customStyle="1" w:styleId="WW8Num14z1">
    <w:name w:val="WW8Num14z1"/>
    <w:rsid w:val="00D4166D"/>
  </w:style>
  <w:style w:type="character" w:customStyle="1" w:styleId="WW8Num14z2">
    <w:name w:val="WW8Num14z2"/>
    <w:rsid w:val="00D4166D"/>
  </w:style>
  <w:style w:type="character" w:customStyle="1" w:styleId="WW8Num14z3">
    <w:name w:val="WW8Num14z3"/>
    <w:rsid w:val="00D4166D"/>
  </w:style>
  <w:style w:type="character" w:customStyle="1" w:styleId="WW8Num14z4">
    <w:name w:val="WW8Num14z4"/>
    <w:rsid w:val="00D4166D"/>
  </w:style>
  <w:style w:type="character" w:customStyle="1" w:styleId="WW8Num14z5">
    <w:name w:val="WW8Num14z5"/>
    <w:rsid w:val="00D4166D"/>
  </w:style>
  <w:style w:type="character" w:customStyle="1" w:styleId="WW8Num14z6">
    <w:name w:val="WW8Num14z6"/>
    <w:rsid w:val="00D4166D"/>
  </w:style>
  <w:style w:type="character" w:customStyle="1" w:styleId="WW8Num14z7">
    <w:name w:val="WW8Num14z7"/>
    <w:rsid w:val="00D4166D"/>
  </w:style>
  <w:style w:type="character" w:customStyle="1" w:styleId="WW8Num14z8">
    <w:name w:val="WW8Num14z8"/>
    <w:rsid w:val="00D4166D"/>
  </w:style>
  <w:style w:type="character" w:customStyle="1" w:styleId="WW8Num15z1">
    <w:name w:val="WW8Num15z1"/>
    <w:rsid w:val="00D4166D"/>
  </w:style>
  <w:style w:type="character" w:customStyle="1" w:styleId="WW8Num15z2">
    <w:name w:val="WW8Num15z2"/>
    <w:rsid w:val="00D4166D"/>
  </w:style>
  <w:style w:type="character" w:customStyle="1" w:styleId="WW8Num15z3">
    <w:name w:val="WW8Num15z3"/>
    <w:rsid w:val="00D4166D"/>
  </w:style>
  <w:style w:type="character" w:customStyle="1" w:styleId="WW8Num15z4">
    <w:name w:val="WW8Num15z4"/>
    <w:rsid w:val="00D4166D"/>
  </w:style>
  <w:style w:type="character" w:customStyle="1" w:styleId="WW8Num15z5">
    <w:name w:val="WW8Num15z5"/>
    <w:rsid w:val="00D4166D"/>
  </w:style>
  <w:style w:type="character" w:customStyle="1" w:styleId="WW8Num15z6">
    <w:name w:val="WW8Num15z6"/>
    <w:rsid w:val="00D4166D"/>
  </w:style>
  <w:style w:type="character" w:customStyle="1" w:styleId="WW8Num15z7">
    <w:name w:val="WW8Num15z7"/>
    <w:rsid w:val="00D4166D"/>
  </w:style>
  <w:style w:type="character" w:customStyle="1" w:styleId="WW8Num15z8">
    <w:name w:val="WW8Num15z8"/>
    <w:rsid w:val="00D4166D"/>
  </w:style>
  <w:style w:type="character" w:customStyle="1" w:styleId="WW8Num16z1">
    <w:name w:val="WW8Num16z1"/>
    <w:rsid w:val="00D4166D"/>
  </w:style>
  <w:style w:type="character" w:customStyle="1" w:styleId="WW8Num16z2">
    <w:name w:val="WW8Num16z2"/>
    <w:rsid w:val="00D4166D"/>
  </w:style>
  <w:style w:type="character" w:customStyle="1" w:styleId="WW8Num16z3">
    <w:name w:val="WW8Num16z3"/>
    <w:rsid w:val="00D4166D"/>
  </w:style>
  <w:style w:type="character" w:customStyle="1" w:styleId="WW8Num16z4">
    <w:name w:val="WW8Num16z4"/>
    <w:rsid w:val="00D4166D"/>
  </w:style>
  <w:style w:type="character" w:customStyle="1" w:styleId="WW8Num16z5">
    <w:name w:val="WW8Num16z5"/>
    <w:rsid w:val="00D4166D"/>
  </w:style>
  <w:style w:type="character" w:customStyle="1" w:styleId="WW8Num16z6">
    <w:name w:val="WW8Num16z6"/>
    <w:rsid w:val="00D4166D"/>
  </w:style>
  <w:style w:type="character" w:customStyle="1" w:styleId="WW8Num16z7">
    <w:name w:val="WW8Num16z7"/>
    <w:rsid w:val="00D4166D"/>
  </w:style>
  <w:style w:type="character" w:customStyle="1" w:styleId="WW8Num16z8">
    <w:name w:val="WW8Num16z8"/>
    <w:rsid w:val="00D4166D"/>
  </w:style>
  <w:style w:type="character" w:customStyle="1" w:styleId="WW8Num18z0">
    <w:name w:val="WW8Num18z0"/>
    <w:rsid w:val="00D4166D"/>
    <w:rPr>
      <w:sz w:val="24"/>
      <w:szCs w:val="24"/>
    </w:rPr>
  </w:style>
  <w:style w:type="character" w:customStyle="1" w:styleId="WW8Num18z1">
    <w:name w:val="WW8Num18z1"/>
    <w:rsid w:val="00D4166D"/>
  </w:style>
  <w:style w:type="character" w:customStyle="1" w:styleId="WW8Num18z2">
    <w:name w:val="WW8Num18z2"/>
    <w:rsid w:val="00D4166D"/>
  </w:style>
  <w:style w:type="character" w:customStyle="1" w:styleId="WW8Num18z3">
    <w:name w:val="WW8Num18z3"/>
    <w:rsid w:val="00D4166D"/>
  </w:style>
  <w:style w:type="character" w:customStyle="1" w:styleId="WW8Num18z4">
    <w:name w:val="WW8Num18z4"/>
    <w:rsid w:val="00D4166D"/>
  </w:style>
  <w:style w:type="character" w:customStyle="1" w:styleId="WW8Num18z5">
    <w:name w:val="WW8Num18z5"/>
    <w:rsid w:val="00D4166D"/>
  </w:style>
  <w:style w:type="character" w:customStyle="1" w:styleId="WW8Num18z6">
    <w:name w:val="WW8Num18z6"/>
    <w:rsid w:val="00D4166D"/>
  </w:style>
  <w:style w:type="character" w:customStyle="1" w:styleId="WW8Num18z7">
    <w:name w:val="WW8Num18z7"/>
    <w:rsid w:val="00D4166D"/>
  </w:style>
  <w:style w:type="character" w:customStyle="1" w:styleId="WW8Num18z8">
    <w:name w:val="WW8Num18z8"/>
    <w:rsid w:val="00D4166D"/>
  </w:style>
  <w:style w:type="character" w:customStyle="1" w:styleId="Domylnaczcionkaakapitu1">
    <w:name w:val="Domyślna czcionka akapitu1"/>
    <w:rsid w:val="00D4166D"/>
  </w:style>
  <w:style w:type="character" w:customStyle="1" w:styleId="TekstpodstawowyZnak">
    <w:name w:val="Tekst podstawowy Znak"/>
    <w:rsid w:val="00D4166D"/>
    <w:rPr>
      <w:sz w:val="24"/>
    </w:rPr>
  </w:style>
  <w:style w:type="character" w:customStyle="1" w:styleId="Odwoaniedokomentarza1">
    <w:name w:val="Odwołanie do komentarza1"/>
    <w:rsid w:val="00D4166D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D4166D"/>
  </w:style>
  <w:style w:type="character" w:customStyle="1" w:styleId="TematkomentarzaZnak">
    <w:name w:val="Temat komentarza Znak"/>
    <w:rsid w:val="00D4166D"/>
    <w:rPr>
      <w:b/>
      <w:bCs/>
    </w:rPr>
  </w:style>
  <w:style w:type="character" w:customStyle="1" w:styleId="TekstdymkaZnak">
    <w:name w:val="Tekst dymka Znak"/>
    <w:rsid w:val="00D4166D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1"/>
    <w:rsid w:val="00D4166D"/>
  </w:style>
  <w:style w:type="character" w:styleId="Hipercze">
    <w:name w:val="Hyperlink"/>
    <w:rsid w:val="00D4166D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rsid w:val="00D4166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D4166D"/>
    <w:rPr>
      <w:sz w:val="24"/>
    </w:rPr>
  </w:style>
  <w:style w:type="paragraph" w:styleId="Lista">
    <w:name w:val="List"/>
    <w:basedOn w:val="Tekstpodstawowy"/>
    <w:rsid w:val="00D4166D"/>
    <w:rPr>
      <w:rFonts w:cs="Arial"/>
    </w:rPr>
  </w:style>
  <w:style w:type="paragraph" w:customStyle="1" w:styleId="Podpis1">
    <w:name w:val="Podpis1"/>
    <w:basedOn w:val="Normalny"/>
    <w:rsid w:val="00D4166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D4166D"/>
    <w:pPr>
      <w:suppressLineNumbers/>
    </w:pPr>
    <w:rPr>
      <w:rFonts w:cs="Arial"/>
    </w:rPr>
  </w:style>
  <w:style w:type="paragraph" w:styleId="Tytu">
    <w:name w:val="Title"/>
    <w:basedOn w:val="Normalny"/>
    <w:next w:val="Podtytu"/>
    <w:qFormat/>
    <w:rsid w:val="00D4166D"/>
    <w:pPr>
      <w:jc w:val="center"/>
    </w:pPr>
    <w:rPr>
      <w:b/>
      <w:bCs/>
      <w:sz w:val="24"/>
      <w:u w:val="single"/>
    </w:rPr>
  </w:style>
  <w:style w:type="paragraph" w:styleId="Podtytu">
    <w:name w:val="Subtitle"/>
    <w:basedOn w:val="Normalny"/>
    <w:next w:val="Tekstpodstawowy"/>
    <w:qFormat/>
    <w:rsid w:val="00D4166D"/>
    <w:pPr>
      <w:jc w:val="center"/>
    </w:pPr>
    <w:rPr>
      <w:b/>
      <w:sz w:val="24"/>
    </w:rPr>
  </w:style>
  <w:style w:type="paragraph" w:customStyle="1" w:styleId="Tekstpodstawowy21">
    <w:name w:val="Tekst podstawowy 21"/>
    <w:basedOn w:val="Normalny"/>
    <w:rsid w:val="00D4166D"/>
    <w:pPr>
      <w:jc w:val="both"/>
    </w:pPr>
    <w:rPr>
      <w:sz w:val="24"/>
    </w:rPr>
  </w:style>
  <w:style w:type="paragraph" w:styleId="Tekstpodstawowywcity">
    <w:name w:val="Body Text Indent"/>
    <w:basedOn w:val="Normalny"/>
    <w:rsid w:val="00D4166D"/>
    <w:pPr>
      <w:ind w:left="45"/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rsid w:val="00D4166D"/>
    <w:pPr>
      <w:ind w:left="45"/>
      <w:jc w:val="both"/>
    </w:pPr>
    <w:rPr>
      <w:sz w:val="28"/>
    </w:rPr>
  </w:style>
  <w:style w:type="paragraph" w:customStyle="1" w:styleId="Tekstpodstawowy31">
    <w:name w:val="Tekst podstawowy 31"/>
    <w:basedOn w:val="Normalny"/>
    <w:rsid w:val="00D4166D"/>
    <w:pPr>
      <w:jc w:val="both"/>
    </w:pPr>
  </w:style>
  <w:style w:type="paragraph" w:customStyle="1" w:styleId="Tekstpodstawowywcity31">
    <w:name w:val="Tekst podstawowy wcięty 31"/>
    <w:basedOn w:val="Normalny"/>
    <w:rsid w:val="00D4166D"/>
    <w:pPr>
      <w:ind w:left="284" w:hanging="284"/>
      <w:jc w:val="both"/>
    </w:pPr>
  </w:style>
  <w:style w:type="paragraph" w:customStyle="1" w:styleId="Tekstkomentarza1">
    <w:name w:val="Tekst komentarza1"/>
    <w:basedOn w:val="Normalny"/>
    <w:rsid w:val="00D4166D"/>
  </w:style>
  <w:style w:type="paragraph" w:styleId="Tematkomentarza">
    <w:name w:val="annotation subject"/>
    <w:basedOn w:val="Tekstkomentarza1"/>
    <w:next w:val="Tekstkomentarza1"/>
    <w:rsid w:val="00D4166D"/>
    <w:rPr>
      <w:b/>
      <w:bCs/>
    </w:rPr>
  </w:style>
  <w:style w:type="paragraph" w:styleId="Tekstdymka">
    <w:name w:val="Balloon Text"/>
    <w:basedOn w:val="Normalny"/>
    <w:rsid w:val="00D4166D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D4166D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D4166D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D4166D"/>
  </w:style>
  <w:style w:type="paragraph" w:styleId="Nagwek">
    <w:name w:val="header"/>
    <w:basedOn w:val="Normalny"/>
    <w:rsid w:val="00D4166D"/>
    <w:pPr>
      <w:suppressLineNumbers/>
      <w:tabs>
        <w:tab w:val="center" w:pos="4819"/>
        <w:tab w:val="right" w:pos="9638"/>
      </w:tabs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F4BC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F4BCA"/>
    <w:rPr>
      <w:sz w:val="16"/>
      <w:szCs w:val="16"/>
      <w:lang w:eastAsia="ar-SA"/>
    </w:rPr>
  </w:style>
  <w:style w:type="paragraph" w:styleId="Lista2">
    <w:name w:val="List 2"/>
    <w:basedOn w:val="Normalny"/>
    <w:uiPriority w:val="99"/>
    <w:unhideWhenUsed/>
    <w:rsid w:val="006F4BCA"/>
    <w:pPr>
      <w:ind w:left="566" w:hanging="283"/>
      <w:contextualSpacing/>
    </w:pPr>
    <w:rPr>
      <w:sz w:val="24"/>
      <w:szCs w:val="24"/>
      <w:lang w:eastAsia="zh-CN"/>
    </w:rPr>
  </w:style>
  <w:style w:type="paragraph" w:styleId="Lista3">
    <w:name w:val="List 3"/>
    <w:basedOn w:val="Normalny"/>
    <w:uiPriority w:val="99"/>
    <w:unhideWhenUsed/>
    <w:rsid w:val="006F4BCA"/>
    <w:pPr>
      <w:ind w:left="849" w:hanging="283"/>
      <w:contextualSpacing/>
    </w:pPr>
    <w:rPr>
      <w:sz w:val="24"/>
      <w:szCs w:val="24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CB7E9A"/>
    <w:rPr>
      <w:rFonts w:ascii="Garamond" w:eastAsia="Garamond" w:hAnsi="Garamond" w:cs="Garamond"/>
      <w:color w:val="000000"/>
    </w:rPr>
  </w:style>
  <w:style w:type="character" w:styleId="Odwoanieprzypisudolnego">
    <w:name w:val="footnote reference"/>
    <w:rsid w:val="00CB7E9A"/>
    <w:rPr>
      <w:vertAlign w:val="superscript"/>
    </w:rPr>
  </w:style>
  <w:style w:type="character" w:customStyle="1" w:styleId="Znakiprzypiswdolnych">
    <w:name w:val="Znaki przypisów dolnych"/>
    <w:qFormat/>
    <w:rsid w:val="00CB7E9A"/>
  </w:style>
  <w:style w:type="paragraph" w:styleId="Akapitzlist">
    <w:name w:val="List Paragraph"/>
    <w:basedOn w:val="Normalny"/>
    <w:uiPriority w:val="34"/>
    <w:qFormat/>
    <w:rsid w:val="00CB7E9A"/>
    <w:pPr>
      <w:spacing w:after="5" w:line="247" w:lineRule="auto"/>
      <w:ind w:left="720" w:hanging="367"/>
      <w:contextualSpacing/>
      <w:jc w:val="both"/>
    </w:pPr>
    <w:rPr>
      <w:rFonts w:ascii="Garamond" w:eastAsia="Garamond" w:hAnsi="Garamond" w:cs="Garamond"/>
      <w:color w:val="000000"/>
      <w:kern w:val="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7E9A"/>
    <w:pPr>
      <w:ind w:left="444" w:hanging="367"/>
      <w:jc w:val="both"/>
    </w:pPr>
    <w:rPr>
      <w:rFonts w:ascii="Garamond" w:eastAsia="Garamond" w:hAnsi="Garamond" w:cs="Garamond"/>
      <w:color w:val="00000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B7E9A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outlineLvl w:val="0"/>
    </w:pPr>
    <w:rPr>
      <w:b/>
      <w:bCs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widowControl w:val="0"/>
      <w:numPr>
        <w:ilvl w:val="4"/>
        <w:numId w:val="1"/>
      </w:numPr>
      <w:tabs>
        <w:tab w:val="left" w:pos="284"/>
      </w:tabs>
      <w:jc w:val="both"/>
      <w:outlineLvl w:val="4"/>
    </w:pPr>
    <w:rPr>
      <w:b/>
      <w:bCs/>
      <w:i/>
      <w:iCs/>
      <w:color w:val="000000"/>
      <w:sz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  <w:sz w:val="24"/>
      <w:szCs w:val="24"/>
    </w:rPr>
  </w:style>
  <w:style w:type="character" w:customStyle="1" w:styleId="WW8Num2z3">
    <w:name w:val="WW8Num2z3"/>
    <w:rPr>
      <w:rFonts w:ascii="Symbol" w:hAnsi="Symbol" w:cs="Symbol" w:hint="default"/>
      <w:color w:val="auto"/>
    </w:rPr>
  </w:style>
  <w:style w:type="character" w:customStyle="1" w:styleId="WW8Num3z0">
    <w:name w:val="WW8Num3z0"/>
    <w:rPr>
      <w:b/>
      <w:color w:val="000000"/>
      <w:sz w:val="24"/>
      <w:szCs w:val="24"/>
    </w:rPr>
  </w:style>
  <w:style w:type="character" w:customStyle="1" w:styleId="WW8Num4z0">
    <w:name w:val="WW8Num4z0"/>
    <w:rPr>
      <w:rFonts w:hint="default"/>
      <w:b/>
      <w:sz w:val="24"/>
      <w:szCs w:val="24"/>
    </w:rPr>
  </w:style>
  <w:style w:type="character" w:customStyle="1" w:styleId="WW8Num5z0">
    <w:name w:val="WW8Num5z0"/>
    <w:rPr>
      <w:rFonts w:hint="default"/>
      <w:sz w:val="24"/>
      <w:szCs w:val="24"/>
    </w:rPr>
  </w:style>
  <w:style w:type="character" w:customStyle="1" w:styleId="WW8Num5z3">
    <w:name w:val="WW8Num5z3"/>
    <w:rPr>
      <w:rFonts w:ascii="Symbol" w:hAnsi="Symbol" w:cs="Symbol" w:hint="default"/>
      <w:color w:val="auto"/>
    </w:rPr>
  </w:style>
  <w:style w:type="character" w:customStyle="1" w:styleId="WW8Num6z0">
    <w:name w:val="WW8Num6z0"/>
    <w:rPr>
      <w:b/>
      <w:color w:val="000000"/>
      <w:sz w:val="24"/>
      <w:szCs w:val="24"/>
    </w:rPr>
  </w:style>
  <w:style w:type="character" w:customStyle="1" w:styleId="WW8Num7z0">
    <w:name w:val="WW8Num7z0"/>
    <w:rPr>
      <w:rFonts w:hint="default"/>
      <w:sz w:val="24"/>
      <w:szCs w:val="24"/>
    </w:rPr>
  </w:style>
  <w:style w:type="character" w:customStyle="1" w:styleId="WW8Num8z0">
    <w:name w:val="WW8Num8z0"/>
  </w:style>
  <w:style w:type="character" w:customStyle="1" w:styleId="WW8Num8z1">
    <w:name w:val="WW8Num8z1"/>
    <w:rPr>
      <w:rFonts w:hint="default"/>
      <w:b/>
      <w:color w:val="000000"/>
      <w:sz w:val="24"/>
      <w:szCs w:val="24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  <w:sz w:val="24"/>
      <w:szCs w:val="24"/>
    </w:rPr>
  </w:style>
  <w:style w:type="character" w:customStyle="1" w:styleId="WW8Num10z0">
    <w:name w:val="WW8Num10z0"/>
    <w:rPr>
      <w:rFonts w:hint="default"/>
      <w:b/>
      <w:szCs w:val="24"/>
    </w:rPr>
  </w:style>
  <w:style w:type="character" w:customStyle="1" w:styleId="WW8Num11z0">
    <w:name w:val="WW8Num11z0"/>
    <w:rPr>
      <w:b/>
      <w:bCs/>
      <w:sz w:val="24"/>
      <w:szCs w:val="24"/>
    </w:rPr>
  </w:style>
  <w:style w:type="character" w:customStyle="1" w:styleId="WW8Num12z0">
    <w:name w:val="WW8Num12z0"/>
    <w:rPr>
      <w:rFonts w:hint="default"/>
      <w:sz w:val="24"/>
      <w:szCs w:val="24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  <w:rPr>
      <w:rFonts w:hint="default"/>
      <w:sz w:val="24"/>
      <w:szCs w:val="24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szCs w:val="24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hint="default"/>
      <w:color w:val="000000"/>
      <w:szCs w:val="24"/>
    </w:rPr>
  </w:style>
  <w:style w:type="character" w:customStyle="1" w:styleId="WW8Num17z0">
    <w:name w:val="WW8Num17z0"/>
    <w:rPr>
      <w:rFonts w:hint="default"/>
      <w:color w:val="auto"/>
      <w:sz w:val="24"/>
      <w:szCs w:val="24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8z0">
    <w:name w:val="WW8Num18z0"/>
    <w:rPr>
      <w:sz w:val="24"/>
      <w:szCs w:val="24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sz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sz w:val="24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bCs/>
      <w:sz w:val="24"/>
      <w:u w:val="single"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4"/>
    </w:rPr>
  </w:style>
  <w:style w:type="paragraph" w:customStyle="1" w:styleId="Tekstpodstawowy21">
    <w:name w:val="Tekst podstawowy 21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pPr>
      <w:ind w:left="45"/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pPr>
      <w:ind w:left="45"/>
      <w:jc w:val="both"/>
    </w:pPr>
    <w:rPr>
      <w:sz w:val="28"/>
    </w:rPr>
  </w:style>
  <w:style w:type="paragraph" w:customStyle="1" w:styleId="Tekstpodstawowy31">
    <w:name w:val="Tekst podstawowy 31"/>
    <w:basedOn w:val="Normalny"/>
    <w:pPr>
      <w:jc w:val="both"/>
    </w:pPr>
  </w:style>
  <w:style w:type="paragraph" w:customStyle="1" w:styleId="Tekstpodstawowywcity31">
    <w:name w:val="Tekst podstawowy wcięty 31"/>
    <w:basedOn w:val="Normalny"/>
    <w:pPr>
      <w:ind w:left="284" w:hanging="284"/>
      <w:jc w:val="both"/>
    </w:p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F4BC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F4BCA"/>
    <w:rPr>
      <w:sz w:val="16"/>
      <w:szCs w:val="16"/>
      <w:lang w:eastAsia="ar-SA"/>
    </w:rPr>
  </w:style>
  <w:style w:type="paragraph" w:styleId="Lista2">
    <w:name w:val="List 2"/>
    <w:basedOn w:val="Normalny"/>
    <w:uiPriority w:val="99"/>
    <w:unhideWhenUsed/>
    <w:rsid w:val="006F4BCA"/>
    <w:pPr>
      <w:ind w:left="566" w:hanging="283"/>
      <w:contextualSpacing/>
    </w:pPr>
    <w:rPr>
      <w:sz w:val="24"/>
      <w:szCs w:val="24"/>
      <w:lang w:eastAsia="zh-CN"/>
    </w:rPr>
  </w:style>
  <w:style w:type="paragraph" w:styleId="Lista3">
    <w:name w:val="List 3"/>
    <w:basedOn w:val="Normalny"/>
    <w:uiPriority w:val="99"/>
    <w:unhideWhenUsed/>
    <w:rsid w:val="006F4BCA"/>
    <w:pPr>
      <w:ind w:left="849" w:hanging="283"/>
      <w:contextualSpacing/>
    </w:pPr>
    <w:rPr>
      <w:sz w:val="24"/>
      <w:szCs w:val="24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CB7E9A"/>
    <w:rPr>
      <w:rFonts w:ascii="Garamond" w:eastAsia="Garamond" w:hAnsi="Garamond" w:cs="Garamond"/>
      <w:color w:val="000000"/>
    </w:rPr>
  </w:style>
  <w:style w:type="character" w:styleId="Odwoanieprzypisudolnego">
    <w:name w:val="footnote reference"/>
    <w:rsid w:val="00CB7E9A"/>
    <w:rPr>
      <w:vertAlign w:val="superscript"/>
    </w:rPr>
  </w:style>
  <w:style w:type="character" w:customStyle="1" w:styleId="Znakiprzypiswdolnych">
    <w:name w:val="Znaki przypisów dolnych"/>
    <w:qFormat/>
    <w:rsid w:val="00CB7E9A"/>
  </w:style>
  <w:style w:type="paragraph" w:styleId="Akapitzlist">
    <w:name w:val="List Paragraph"/>
    <w:basedOn w:val="Normalny"/>
    <w:uiPriority w:val="34"/>
    <w:qFormat/>
    <w:rsid w:val="00CB7E9A"/>
    <w:pPr>
      <w:spacing w:after="5" w:line="247" w:lineRule="auto"/>
      <w:ind w:left="720" w:hanging="367"/>
      <w:contextualSpacing/>
      <w:jc w:val="both"/>
    </w:pPr>
    <w:rPr>
      <w:rFonts w:ascii="Garamond" w:eastAsia="Garamond" w:hAnsi="Garamond" w:cs="Garamond"/>
      <w:color w:val="000000"/>
      <w:kern w:val="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7E9A"/>
    <w:pPr>
      <w:ind w:left="444" w:hanging="367"/>
      <w:jc w:val="both"/>
    </w:pPr>
    <w:rPr>
      <w:rFonts w:ascii="Garamond" w:eastAsia="Garamond" w:hAnsi="Garamond" w:cs="Garamond"/>
      <w:color w:val="00000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B7E9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0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697A4-BFAC-461B-B168-E8525FE0E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3519</Words>
  <Characters>21116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DZIEŁO NR 110/2000</vt:lpstr>
    </vt:vector>
  </TitlesOfParts>
  <Company>Microsoft</Company>
  <LinksUpToDate>false</LinksUpToDate>
  <CharactersWithSpaces>24586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DZIEŁO NR 110/2000</dc:title>
  <dc:creator>Katarzyna Łączek</dc:creator>
  <cp:lastModifiedBy>Krzysztof Prochowicz</cp:lastModifiedBy>
  <cp:revision>5</cp:revision>
  <cp:lastPrinted>2015-09-21T11:48:00Z</cp:lastPrinted>
  <dcterms:created xsi:type="dcterms:W3CDTF">2025-10-09T10:35:00Z</dcterms:created>
  <dcterms:modified xsi:type="dcterms:W3CDTF">2025-12-03T16:32:00Z</dcterms:modified>
</cp:coreProperties>
</file>